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B3" w:rsidRDefault="003057B3" w:rsidP="00C346A3">
      <w:pPr>
        <w:pStyle w:val="Title"/>
        <w:tabs>
          <w:tab w:val="left" w:pos="1620"/>
        </w:tabs>
        <w:ind w:left="1620" w:hanging="1620"/>
        <w:jc w:val="left"/>
        <w:rPr>
          <w:sz w:val="24"/>
        </w:rPr>
      </w:pPr>
      <w:r>
        <w:rPr>
          <w:sz w:val="24"/>
        </w:rPr>
        <w:t>Key Words:</w:t>
      </w:r>
      <w:r>
        <w:rPr>
          <w:sz w:val="24"/>
        </w:rPr>
        <w:tab/>
      </w:r>
      <w:r w:rsidR="00C346A3">
        <w:rPr>
          <w:sz w:val="24"/>
        </w:rPr>
        <w:t>Soy protein concentrate</w:t>
      </w:r>
      <w:r>
        <w:rPr>
          <w:sz w:val="24"/>
        </w:rPr>
        <w:t xml:space="preserve">, </w:t>
      </w:r>
      <w:r w:rsidR="00573C75" w:rsidRPr="00573C75">
        <w:rPr>
          <w:rFonts w:hint="eastAsia"/>
          <w:sz w:val="24"/>
        </w:rPr>
        <w:t>grass carp</w:t>
      </w:r>
      <w:r w:rsidR="003256FC">
        <w:rPr>
          <w:sz w:val="24"/>
        </w:rPr>
        <w:t xml:space="preserve">, </w:t>
      </w:r>
      <w:r w:rsidR="0023687F">
        <w:rPr>
          <w:sz w:val="24"/>
        </w:rPr>
        <w:t xml:space="preserve">fingerling feed, </w:t>
      </w:r>
      <w:smartTag w:uri="urn:schemas-microsoft-com:office:smarttags" w:element="country-region">
        <w:smartTag w:uri="urn:schemas-microsoft-com:office:smarttags" w:element="place">
          <w:r w:rsidR="00C346A3">
            <w:rPr>
              <w:sz w:val="24"/>
            </w:rPr>
            <w:t>China</w:t>
          </w:r>
        </w:smartTag>
      </w:smartTag>
    </w:p>
    <w:p w:rsidR="003057B3" w:rsidRDefault="003057B3" w:rsidP="003057B3">
      <w:pPr>
        <w:pStyle w:val="Title"/>
      </w:pPr>
      <w:r>
        <w:rPr>
          <w:noProof/>
        </w:rPr>
        <w:pict>
          <v:line id="_x0000_s1044" style="position:absolute;left:0;text-align:left;z-index:251657216" from="-3.6pt,15pt" to="428.4pt,15pt" o:allowincell="f" strokeweight="4.5pt"/>
        </w:pict>
      </w:r>
    </w:p>
    <w:p w:rsidR="003057B3" w:rsidRDefault="003057B3" w:rsidP="003057B3">
      <w:pPr>
        <w:pStyle w:val="Title"/>
      </w:pPr>
    </w:p>
    <w:p w:rsidR="00AA505E" w:rsidRDefault="00AA505E" w:rsidP="003057B3">
      <w:pPr>
        <w:pStyle w:val="Title"/>
      </w:pPr>
    </w:p>
    <w:p w:rsidR="00CF0DA5" w:rsidRDefault="00431063" w:rsidP="00AA505E">
      <w:pPr>
        <w:spacing w:line="360" w:lineRule="auto"/>
        <w:jc w:val="center"/>
        <w:rPr>
          <w:rFonts w:eastAsia="SimSun" w:hint="eastAsia"/>
          <w:b/>
          <w:sz w:val="36"/>
          <w:szCs w:val="36"/>
          <w:lang w:eastAsia="zh-CN"/>
        </w:rPr>
      </w:pPr>
      <w:r>
        <w:rPr>
          <w:b/>
          <w:sz w:val="36"/>
          <w:szCs w:val="36"/>
        </w:rPr>
        <w:t xml:space="preserve">Soy Protein Concentrate as a Replacement for </w:t>
      </w:r>
    </w:p>
    <w:p w:rsidR="00CF0DA5" w:rsidRDefault="00431063" w:rsidP="00AA505E">
      <w:pPr>
        <w:spacing w:line="360" w:lineRule="auto"/>
        <w:jc w:val="center"/>
        <w:rPr>
          <w:rFonts w:eastAsia="SimSun" w:hint="eastAsia"/>
          <w:b/>
          <w:sz w:val="36"/>
          <w:szCs w:val="36"/>
          <w:lang w:eastAsia="zh-CN"/>
        </w:rPr>
      </w:pPr>
      <w:r>
        <w:rPr>
          <w:b/>
          <w:sz w:val="36"/>
          <w:szCs w:val="36"/>
        </w:rPr>
        <w:t>Fishmeal in the Fingerling Diet</w:t>
      </w:r>
      <w:r w:rsidR="00E467F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for</w:t>
      </w:r>
    </w:p>
    <w:p w:rsidR="00FB4123" w:rsidRPr="00573C75" w:rsidRDefault="00431063" w:rsidP="00AA505E">
      <w:pPr>
        <w:spacing w:line="360" w:lineRule="auto"/>
        <w:jc w:val="center"/>
        <w:rPr>
          <w:rFonts w:eastAsia="SimSun" w:hint="eastAsia"/>
          <w:b/>
          <w:sz w:val="36"/>
          <w:szCs w:val="36"/>
          <w:lang w:eastAsia="zh-CN"/>
        </w:rPr>
      </w:pPr>
      <w:r>
        <w:rPr>
          <w:b/>
          <w:sz w:val="36"/>
          <w:szCs w:val="36"/>
        </w:rPr>
        <w:t xml:space="preserve"> </w:t>
      </w:r>
      <w:r w:rsidR="00573C75" w:rsidRPr="00573C75">
        <w:rPr>
          <w:rFonts w:hint="eastAsia"/>
          <w:b/>
          <w:sz w:val="36"/>
          <w:szCs w:val="36"/>
        </w:rPr>
        <w:t>Grass</w:t>
      </w:r>
      <w:r w:rsidR="00573C75">
        <w:rPr>
          <w:rFonts w:eastAsia="SimSun" w:hint="eastAsia"/>
          <w:b/>
          <w:sz w:val="36"/>
          <w:szCs w:val="36"/>
          <w:lang w:eastAsia="zh-CN"/>
        </w:rPr>
        <w:t xml:space="preserve"> Carp</w:t>
      </w:r>
      <w:r w:rsidR="00CF0DA5">
        <w:rPr>
          <w:rFonts w:eastAsia="SimSun" w:hint="eastAsia"/>
          <w:b/>
          <w:sz w:val="36"/>
          <w:szCs w:val="36"/>
          <w:lang w:eastAsia="zh-CN"/>
        </w:rPr>
        <w:t xml:space="preserve"> Fingerling Production</w:t>
      </w:r>
    </w:p>
    <w:p w:rsidR="00CF0DA5" w:rsidRDefault="00CF0DA5" w:rsidP="00910D53">
      <w:pPr>
        <w:spacing w:line="360" w:lineRule="auto"/>
        <w:rPr>
          <w:rFonts w:eastAsia="SimSun" w:hint="eastAsia"/>
          <w:b/>
          <w:sz w:val="28"/>
          <w:szCs w:val="28"/>
          <w:lang w:eastAsia="zh-CN"/>
        </w:rPr>
      </w:pPr>
    </w:p>
    <w:p w:rsidR="002E5923" w:rsidRDefault="002E5923" w:rsidP="00910D53">
      <w:pPr>
        <w:spacing w:line="360" w:lineRule="auto"/>
        <w:rPr>
          <w:rFonts w:eastAsia="SimSun" w:hint="eastAsia"/>
          <w:b/>
          <w:sz w:val="28"/>
          <w:szCs w:val="28"/>
          <w:lang w:eastAsia="zh-CN"/>
        </w:rPr>
      </w:pPr>
    </w:p>
    <w:p w:rsidR="00CF0DA5" w:rsidRDefault="00CF0DA5" w:rsidP="00CF0DA5">
      <w:pPr>
        <w:spacing w:line="360" w:lineRule="auto"/>
        <w:jc w:val="center"/>
        <w:rPr>
          <w:rFonts w:eastAsia="SimSun" w:hint="eastAsia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Results of ASA-IM Feeding </w:t>
      </w:r>
      <w:r w:rsidR="00386FB7">
        <w:rPr>
          <w:b/>
          <w:sz w:val="28"/>
          <w:szCs w:val="28"/>
        </w:rPr>
        <w:t>Demonstration</w:t>
      </w:r>
      <w:r>
        <w:rPr>
          <w:b/>
          <w:sz w:val="28"/>
          <w:szCs w:val="28"/>
        </w:rPr>
        <w:t xml:space="preserve"> </w:t>
      </w:r>
      <w:r w:rsidRPr="00FE529F">
        <w:rPr>
          <w:rFonts w:hint="eastAsia"/>
          <w:b/>
          <w:sz w:val="28"/>
          <w:szCs w:val="28"/>
        </w:rPr>
        <w:t>U</w:t>
      </w:r>
      <w:r>
        <w:rPr>
          <w:rFonts w:eastAsia="SimSun" w:hint="eastAsia"/>
          <w:b/>
          <w:sz w:val="28"/>
          <w:szCs w:val="28"/>
          <w:lang w:eastAsia="zh-CN"/>
        </w:rPr>
        <w:t>-</w:t>
      </w:r>
      <w:r>
        <w:rPr>
          <w:b/>
          <w:sz w:val="28"/>
          <w:szCs w:val="28"/>
        </w:rPr>
        <w:t>35-</w:t>
      </w:r>
      <w:r w:rsidRPr="00FE529F">
        <w:rPr>
          <w:rFonts w:hint="eastAsia"/>
          <w:b/>
          <w:sz w:val="28"/>
          <w:szCs w:val="28"/>
        </w:rPr>
        <w:t>10</w:t>
      </w:r>
      <w:r w:rsidRPr="00CF0DA5">
        <w:rPr>
          <w:rFonts w:eastAsia="SimSun"/>
          <w:b/>
          <w:sz w:val="28"/>
          <w:szCs w:val="28"/>
          <w:lang w:eastAsia="zh-CN"/>
        </w:rPr>
        <w:t>-5</w:t>
      </w:r>
      <w:r w:rsidRPr="00CF0DA5">
        <w:rPr>
          <w:rFonts w:eastAsia="SimSun" w:hint="eastAsia"/>
          <w:b/>
          <w:sz w:val="28"/>
          <w:szCs w:val="28"/>
          <w:lang w:eastAsia="zh-CN"/>
        </w:rPr>
        <w:t>17</w:t>
      </w:r>
    </w:p>
    <w:p w:rsidR="002E5923" w:rsidRDefault="002E5923" w:rsidP="00CF0DA5">
      <w:pPr>
        <w:spacing w:line="360" w:lineRule="auto"/>
        <w:jc w:val="center"/>
        <w:rPr>
          <w:rFonts w:eastAsia="SimSun" w:hint="eastAsia"/>
          <w:b/>
          <w:sz w:val="28"/>
          <w:szCs w:val="28"/>
          <w:lang w:eastAsia="zh-CN"/>
        </w:rPr>
      </w:pPr>
    </w:p>
    <w:p w:rsidR="002E5923" w:rsidRPr="00CF0DA5" w:rsidRDefault="002E5923" w:rsidP="00CF0DA5">
      <w:pPr>
        <w:spacing w:line="360" w:lineRule="auto"/>
        <w:jc w:val="center"/>
        <w:rPr>
          <w:rFonts w:eastAsia="SimSun" w:hint="eastAsia"/>
          <w:b/>
          <w:sz w:val="28"/>
          <w:szCs w:val="28"/>
          <w:lang w:eastAsia="zh-CN"/>
        </w:rPr>
      </w:pPr>
    </w:p>
    <w:p w:rsidR="002E5923" w:rsidRPr="00FC04FA" w:rsidRDefault="002E5923" w:rsidP="002E5923">
      <w:pPr>
        <w:pStyle w:val="Title"/>
        <w:rPr>
          <w:rFonts w:eastAsia="SimSun" w:hint="eastAsia"/>
          <w:sz w:val="24"/>
          <w:lang w:eastAsia="zh-CN"/>
        </w:rPr>
      </w:pPr>
      <w:r w:rsidRPr="00FC04FA">
        <w:rPr>
          <w:sz w:val="24"/>
        </w:rPr>
        <w:t xml:space="preserve">Zhou Enhua, Zhang Jian and </w:t>
      </w:r>
      <w:smartTag w:uri="urn:schemas-microsoft-com:office:smarttags" w:element="PersonName">
        <w:smartTagPr>
          <w:attr w:name="ProductID" w:val="Michael C. Cremer"/>
        </w:smartTagPr>
        <w:r w:rsidRPr="00FC04FA">
          <w:rPr>
            <w:sz w:val="24"/>
          </w:rPr>
          <w:t>Michael C. Cremer</w:t>
        </w:r>
      </w:smartTag>
    </w:p>
    <w:p w:rsidR="002E5923" w:rsidRPr="00162CC3" w:rsidRDefault="002E5923" w:rsidP="002E5923">
      <w:pPr>
        <w:pStyle w:val="Title"/>
        <w:rPr>
          <w:rFonts w:eastAsia="SimSun" w:hint="eastAsia"/>
          <w:b w:val="0"/>
          <w:sz w:val="24"/>
          <w:lang w:eastAsia="zh-CN"/>
        </w:rPr>
      </w:pPr>
    </w:p>
    <w:p w:rsidR="002E5923" w:rsidRPr="003D6757" w:rsidRDefault="002E5923" w:rsidP="002E5923">
      <w:pPr>
        <w:pStyle w:val="Title"/>
        <w:rPr>
          <w:rFonts w:eastAsia="SimSun" w:hint="eastAsia"/>
          <w:b w:val="0"/>
          <w:sz w:val="24"/>
          <w:lang w:eastAsia="zh-CN"/>
        </w:rPr>
      </w:pPr>
      <w:r>
        <w:rPr>
          <w:b w:val="0"/>
          <w:sz w:val="24"/>
        </w:rPr>
        <w:t>American Soybean Association</w:t>
      </w:r>
      <w:r>
        <w:rPr>
          <w:rFonts w:eastAsia="SimSun" w:hint="eastAsia"/>
          <w:b w:val="0"/>
          <w:sz w:val="24"/>
          <w:lang w:eastAsia="zh-CN"/>
        </w:rPr>
        <w:t>-International Marketing</w:t>
      </w:r>
    </w:p>
    <w:p w:rsidR="002E5923" w:rsidRDefault="002E5923" w:rsidP="002E5923">
      <w:pPr>
        <w:pStyle w:val="Title"/>
        <w:rPr>
          <w:b w:val="0"/>
          <w:sz w:val="24"/>
        </w:rPr>
      </w:pPr>
      <w:r>
        <w:rPr>
          <w:b w:val="0"/>
          <w:sz w:val="24"/>
        </w:rPr>
        <w:t xml:space="preserve">Room </w:t>
      </w:r>
      <w:r>
        <w:rPr>
          <w:rFonts w:ascii="SimSun" w:hAnsi="SimSun"/>
          <w:b w:val="0"/>
          <w:sz w:val="24"/>
          <w:lang w:eastAsia="zh-CN"/>
        </w:rPr>
        <w:t>1016</w:t>
      </w:r>
      <w:r>
        <w:rPr>
          <w:b w:val="0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>
              <w:rPr>
                <w:b w:val="0"/>
                <w:sz w:val="24"/>
              </w:rPr>
              <w:t>China</w:t>
            </w:r>
          </w:smartTag>
          <w:r>
            <w:rPr>
              <w:b w:val="0"/>
              <w:sz w:val="24"/>
            </w:rPr>
            <w:t xml:space="preserve"> </w:t>
          </w:r>
          <w:smartTag w:uri="urn:schemas-microsoft-com:office:smarttags" w:element="PlaceName">
            <w:r>
              <w:rPr>
                <w:b w:val="0"/>
                <w:sz w:val="24"/>
              </w:rPr>
              <w:t>World</w:t>
            </w:r>
          </w:smartTag>
          <w:r>
            <w:rPr>
              <w:b w:val="0"/>
              <w:sz w:val="24"/>
            </w:rPr>
            <w:t xml:space="preserve"> </w:t>
          </w:r>
          <w:smartTag w:uri="urn:schemas-microsoft-com:office:smarttags" w:element="PlaceType">
            <w:r>
              <w:rPr>
                <w:b w:val="0"/>
                <w:sz w:val="24"/>
              </w:rPr>
              <w:t>Tower</w:t>
            </w:r>
          </w:smartTag>
        </w:smartTag>
      </w:smartTag>
      <w:r>
        <w:rPr>
          <w:b w:val="0"/>
          <w:sz w:val="24"/>
        </w:rPr>
        <w:t xml:space="preserve"> 1</w:t>
      </w:r>
    </w:p>
    <w:p w:rsidR="002E5923" w:rsidRDefault="002E5923" w:rsidP="002E5923">
      <w:pPr>
        <w:pStyle w:val="Title"/>
        <w:rPr>
          <w:b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b w:val="0"/>
              <w:sz w:val="24"/>
            </w:rPr>
            <w:t>No. 1 Jianguomenwai Avenue</w:t>
          </w:r>
        </w:smartTag>
      </w:smartTag>
    </w:p>
    <w:p w:rsidR="002E5923" w:rsidRDefault="002E5923" w:rsidP="002E5923">
      <w:pPr>
        <w:pStyle w:val="Title"/>
        <w:rPr>
          <w:b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4"/>
            </w:rPr>
            <w:t>Beijing</w:t>
          </w:r>
        </w:smartTag>
      </w:smartTag>
      <w:r>
        <w:rPr>
          <w:b w:val="0"/>
          <w:sz w:val="24"/>
        </w:rPr>
        <w:t xml:space="preserve"> 100004, P.R. China</w:t>
      </w:r>
    </w:p>
    <w:p w:rsidR="0069059C" w:rsidRDefault="0069059C" w:rsidP="00C31274">
      <w:pPr>
        <w:jc w:val="center"/>
        <w:rPr>
          <w:b/>
          <w:sz w:val="24"/>
          <w:szCs w:val="24"/>
        </w:rPr>
      </w:pPr>
    </w:p>
    <w:p w:rsidR="00C31274" w:rsidRDefault="00C31274" w:rsidP="00C31274">
      <w:pPr>
        <w:jc w:val="center"/>
        <w:rPr>
          <w:rFonts w:eastAsia="SimSun" w:hint="eastAsia"/>
          <w:b/>
          <w:sz w:val="32"/>
          <w:szCs w:val="32"/>
          <w:lang w:eastAsia="zh-CN"/>
        </w:rPr>
      </w:pPr>
    </w:p>
    <w:p w:rsidR="00386FB7" w:rsidRPr="00386FB7" w:rsidRDefault="00386FB7" w:rsidP="00C31274">
      <w:pPr>
        <w:jc w:val="center"/>
        <w:rPr>
          <w:rFonts w:eastAsia="SimSun" w:hint="eastAsia"/>
          <w:b/>
          <w:sz w:val="32"/>
          <w:szCs w:val="32"/>
          <w:lang w:eastAsia="zh-CN"/>
        </w:rPr>
      </w:pPr>
    </w:p>
    <w:p w:rsidR="004331AC" w:rsidRPr="004331AC" w:rsidRDefault="004331AC" w:rsidP="004331AC">
      <w:pPr>
        <w:rPr>
          <w:caps/>
          <w:sz w:val="24"/>
          <w:szCs w:val="24"/>
        </w:rPr>
      </w:pPr>
      <w:r w:rsidRPr="004331AC">
        <w:rPr>
          <w:b/>
          <w:caps/>
          <w:sz w:val="24"/>
          <w:szCs w:val="24"/>
        </w:rPr>
        <w:t>Introduction</w:t>
      </w:r>
    </w:p>
    <w:p w:rsidR="0094799C" w:rsidRDefault="0094799C" w:rsidP="004331AC">
      <w:pPr>
        <w:jc w:val="both"/>
        <w:rPr>
          <w:sz w:val="24"/>
          <w:szCs w:val="24"/>
        </w:rPr>
      </w:pPr>
    </w:p>
    <w:p w:rsidR="004331AC" w:rsidRDefault="008A5D04" w:rsidP="00EE2B17">
      <w:pPr>
        <w:jc w:val="both"/>
        <w:rPr>
          <w:sz w:val="24"/>
        </w:rPr>
      </w:pPr>
      <w:r w:rsidRPr="00023BB2">
        <w:rPr>
          <w:sz w:val="24"/>
        </w:rPr>
        <w:t>A f</w:t>
      </w:r>
      <w:r w:rsidR="004331AC" w:rsidRPr="00023BB2">
        <w:rPr>
          <w:sz w:val="24"/>
        </w:rPr>
        <w:t xml:space="preserve">eeding </w:t>
      </w:r>
      <w:r w:rsidR="00386FB7">
        <w:rPr>
          <w:sz w:val="24"/>
        </w:rPr>
        <w:t>demonstration</w:t>
      </w:r>
      <w:r w:rsidR="004331AC" w:rsidRPr="00023BB2">
        <w:rPr>
          <w:sz w:val="24"/>
        </w:rPr>
        <w:t xml:space="preserve"> </w:t>
      </w:r>
      <w:r w:rsidR="001D774D" w:rsidRPr="00023BB2">
        <w:rPr>
          <w:sz w:val="24"/>
        </w:rPr>
        <w:t>was</w:t>
      </w:r>
      <w:r w:rsidR="00EE2B17" w:rsidRPr="00023BB2">
        <w:rPr>
          <w:sz w:val="24"/>
        </w:rPr>
        <w:t xml:space="preserve"> </w:t>
      </w:r>
      <w:r w:rsidR="004331AC" w:rsidRPr="00023BB2">
        <w:rPr>
          <w:sz w:val="24"/>
        </w:rPr>
        <w:t xml:space="preserve">conducted </w:t>
      </w:r>
      <w:r w:rsidR="00573C75" w:rsidRPr="00023BB2">
        <w:rPr>
          <w:sz w:val="24"/>
        </w:rPr>
        <w:t>in 20</w:t>
      </w:r>
      <w:r w:rsidR="00573C75" w:rsidRPr="00023BB2">
        <w:rPr>
          <w:rFonts w:hint="eastAsia"/>
          <w:sz w:val="24"/>
        </w:rPr>
        <w:t>10</w:t>
      </w:r>
      <w:r w:rsidR="00E467FF" w:rsidRPr="00023BB2">
        <w:rPr>
          <w:sz w:val="24"/>
        </w:rPr>
        <w:t xml:space="preserve"> </w:t>
      </w:r>
      <w:r w:rsidR="004331AC" w:rsidRPr="00023BB2">
        <w:rPr>
          <w:sz w:val="24"/>
        </w:rPr>
        <w:t xml:space="preserve">by </w:t>
      </w:r>
      <w:r w:rsidR="00D1674E" w:rsidRPr="00023BB2">
        <w:rPr>
          <w:sz w:val="24"/>
        </w:rPr>
        <w:t xml:space="preserve">the </w:t>
      </w:r>
      <w:r w:rsidR="004331AC" w:rsidRPr="00023BB2">
        <w:rPr>
          <w:sz w:val="24"/>
        </w:rPr>
        <w:t>American Soybean Association International Marketing (ASA-IM)</w:t>
      </w:r>
      <w:r w:rsidR="00D1674E" w:rsidRPr="00023BB2">
        <w:rPr>
          <w:sz w:val="24"/>
        </w:rPr>
        <w:t xml:space="preserve"> program</w:t>
      </w:r>
      <w:r w:rsidR="00E467FF" w:rsidRPr="00023BB2">
        <w:rPr>
          <w:sz w:val="24"/>
        </w:rPr>
        <w:t xml:space="preserve"> </w:t>
      </w:r>
      <w:r w:rsidR="00801C4A" w:rsidRPr="00023BB2">
        <w:rPr>
          <w:sz w:val="24"/>
        </w:rPr>
        <w:t>in cooperation with</w:t>
      </w:r>
      <w:r w:rsidR="00E467FF" w:rsidRPr="00023BB2">
        <w:rPr>
          <w:sz w:val="24"/>
        </w:rPr>
        <w:t xml:space="preserve"> the</w:t>
      </w:r>
      <w:r w:rsidR="00FB4123" w:rsidRPr="00023BB2">
        <w:rPr>
          <w:sz w:val="24"/>
        </w:rPr>
        <w:t xml:space="preserve"> </w:t>
      </w:r>
      <w:r w:rsidR="00573C75" w:rsidRPr="00023BB2">
        <w:rPr>
          <w:rFonts w:hint="eastAsia"/>
          <w:sz w:val="24"/>
        </w:rPr>
        <w:t xml:space="preserve">Wujiang Aquaculture Co. Ltd., </w:t>
      </w:r>
      <w:smartTag w:uri="urn:schemas-microsoft-com:office:smarttags" w:element="place">
        <w:smartTag w:uri="urn:schemas-microsoft-com:office:smarttags" w:element="PlaceName">
          <w:r w:rsidR="00573C75" w:rsidRPr="00023BB2">
            <w:rPr>
              <w:rFonts w:hint="eastAsia"/>
              <w:sz w:val="24"/>
            </w:rPr>
            <w:t>Jiangsu</w:t>
          </w:r>
        </w:smartTag>
        <w:r w:rsidR="00573C75" w:rsidRPr="00023BB2">
          <w:rPr>
            <w:rFonts w:hint="eastAsia"/>
            <w:sz w:val="24"/>
          </w:rPr>
          <w:t xml:space="preserve"> </w:t>
        </w:r>
        <w:smartTag w:uri="urn:schemas-microsoft-com:office:smarttags" w:element="PlaceType">
          <w:r w:rsidR="00573C75" w:rsidRPr="00023BB2">
            <w:rPr>
              <w:rFonts w:hint="eastAsia"/>
              <w:sz w:val="24"/>
            </w:rPr>
            <w:t>Province</w:t>
          </w:r>
        </w:smartTag>
      </w:smartTag>
      <w:r>
        <w:rPr>
          <w:sz w:val="24"/>
        </w:rPr>
        <w:t xml:space="preserve"> </w:t>
      </w:r>
      <w:r w:rsidR="00E467FF" w:rsidRPr="00023BB2">
        <w:rPr>
          <w:sz w:val="24"/>
        </w:rPr>
        <w:t xml:space="preserve">to </w:t>
      </w:r>
      <w:r w:rsidR="007E29B9" w:rsidRPr="00023BB2">
        <w:rPr>
          <w:sz w:val="24"/>
        </w:rPr>
        <w:t>demonstrate</w:t>
      </w:r>
      <w:r w:rsidR="00E467FF" w:rsidRPr="00023BB2">
        <w:rPr>
          <w:sz w:val="24"/>
        </w:rPr>
        <w:t xml:space="preserve"> the feasibility of replacing fishmeal with soy protein concentrate (SPC) in the</w:t>
      </w:r>
      <w:r w:rsidR="00E467FF" w:rsidRPr="00E467FF">
        <w:rPr>
          <w:sz w:val="24"/>
        </w:rPr>
        <w:t xml:space="preserve"> </w:t>
      </w:r>
      <w:r w:rsidR="00E467FF">
        <w:rPr>
          <w:sz w:val="24"/>
        </w:rPr>
        <w:t>ASA-IM 36/7</w:t>
      </w:r>
      <w:r w:rsidR="00E467FF" w:rsidRPr="00123C31">
        <w:rPr>
          <w:vertAlign w:val="superscript"/>
        </w:rPr>
        <w:footnoteReference w:id="1"/>
      </w:r>
      <w:r w:rsidR="00E467FF" w:rsidRPr="00123C31">
        <w:rPr>
          <w:sz w:val="24"/>
          <w:vertAlign w:val="superscript"/>
        </w:rPr>
        <w:t xml:space="preserve"> </w:t>
      </w:r>
      <w:r w:rsidR="00E467FF" w:rsidRPr="00023BB2">
        <w:rPr>
          <w:sz w:val="24"/>
        </w:rPr>
        <w:t xml:space="preserve">fingerling feed for </w:t>
      </w:r>
      <w:r w:rsidR="00573C75" w:rsidRPr="00023BB2">
        <w:rPr>
          <w:rFonts w:hint="eastAsia"/>
          <w:sz w:val="24"/>
        </w:rPr>
        <w:t>grass carp</w:t>
      </w:r>
      <w:r w:rsidR="00E467FF" w:rsidRPr="00023BB2">
        <w:rPr>
          <w:sz w:val="24"/>
        </w:rPr>
        <w:t xml:space="preserve">.  </w:t>
      </w:r>
      <w:r w:rsidR="00E73621">
        <w:rPr>
          <w:sz w:val="24"/>
        </w:rPr>
        <w:t xml:space="preserve">The </w:t>
      </w:r>
      <w:r w:rsidR="00386FB7">
        <w:rPr>
          <w:sz w:val="24"/>
        </w:rPr>
        <w:t>demonstration</w:t>
      </w:r>
      <w:r w:rsidR="00E467FF">
        <w:rPr>
          <w:sz w:val="24"/>
        </w:rPr>
        <w:t xml:space="preserve"> </w:t>
      </w:r>
      <w:r w:rsidR="004315E5">
        <w:rPr>
          <w:sz w:val="24"/>
        </w:rPr>
        <w:t>w</w:t>
      </w:r>
      <w:r w:rsidR="001D774D">
        <w:rPr>
          <w:sz w:val="24"/>
        </w:rPr>
        <w:t xml:space="preserve">as </w:t>
      </w:r>
      <w:r w:rsidR="004315E5">
        <w:rPr>
          <w:sz w:val="24"/>
        </w:rPr>
        <w:t xml:space="preserve">conducted to </w:t>
      </w:r>
      <w:r w:rsidR="00E467FF">
        <w:rPr>
          <w:sz w:val="24"/>
        </w:rPr>
        <w:t xml:space="preserve">demonstrate to fish farmers and feed millers in </w:t>
      </w:r>
      <w:r w:rsidR="00573C75" w:rsidRPr="00023BB2">
        <w:rPr>
          <w:rFonts w:hint="eastAsia"/>
          <w:sz w:val="24"/>
        </w:rPr>
        <w:t>the Yangtze River Delta</w:t>
      </w:r>
      <w:r w:rsidR="00E467FF">
        <w:rPr>
          <w:sz w:val="24"/>
        </w:rPr>
        <w:t xml:space="preserve"> that an all-plant protein fingerling feed </w:t>
      </w:r>
      <w:r w:rsidR="007E29B9">
        <w:rPr>
          <w:sz w:val="24"/>
        </w:rPr>
        <w:t xml:space="preserve">would yield </w:t>
      </w:r>
      <w:r w:rsidR="002D1D78" w:rsidRPr="002D1D78">
        <w:rPr>
          <w:rFonts w:hint="eastAsia"/>
          <w:sz w:val="24"/>
        </w:rPr>
        <w:t>the</w:t>
      </w:r>
      <w:r w:rsidR="002D1D78">
        <w:rPr>
          <w:rFonts w:ascii="SimSun" w:eastAsia="SimSun" w:hAnsi="SimSun" w:hint="eastAsia"/>
          <w:sz w:val="24"/>
          <w:lang w:eastAsia="zh-CN"/>
        </w:rPr>
        <w:t xml:space="preserve"> </w:t>
      </w:r>
      <w:r w:rsidR="007E29B9">
        <w:rPr>
          <w:sz w:val="24"/>
        </w:rPr>
        <w:t xml:space="preserve">equivalent </w:t>
      </w:r>
      <w:r w:rsidR="001D774D">
        <w:rPr>
          <w:sz w:val="24"/>
        </w:rPr>
        <w:t>tilapia</w:t>
      </w:r>
      <w:r w:rsidR="00E467FF">
        <w:rPr>
          <w:sz w:val="24"/>
        </w:rPr>
        <w:t xml:space="preserve"> </w:t>
      </w:r>
      <w:r w:rsidR="007E29B9">
        <w:rPr>
          <w:sz w:val="24"/>
        </w:rPr>
        <w:t xml:space="preserve">production and performance as a </w:t>
      </w:r>
      <w:r w:rsidR="008A6574">
        <w:rPr>
          <w:sz w:val="24"/>
        </w:rPr>
        <w:t xml:space="preserve">high fishmeal inclusion feed.  </w:t>
      </w:r>
      <w:r w:rsidR="00E467FF">
        <w:rPr>
          <w:sz w:val="24"/>
        </w:rPr>
        <w:t xml:space="preserve">The ability to use all-plant protein feeds at the fingerling stage provides </w:t>
      </w:r>
      <w:r w:rsidR="00E73621">
        <w:rPr>
          <w:sz w:val="24"/>
        </w:rPr>
        <w:t xml:space="preserve">feed millers with an option to </w:t>
      </w:r>
      <w:r w:rsidR="00016538">
        <w:rPr>
          <w:sz w:val="24"/>
        </w:rPr>
        <w:t>formulate without fishmeal, which is limited in availability</w:t>
      </w:r>
      <w:r w:rsidR="002D1D78">
        <w:rPr>
          <w:rFonts w:eastAsia="SimSun" w:hint="eastAsia"/>
          <w:sz w:val="24"/>
          <w:lang w:eastAsia="zh-CN"/>
        </w:rPr>
        <w:t xml:space="preserve"> with increasing price</w:t>
      </w:r>
      <w:r w:rsidR="00016538">
        <w:rPr>
          <w:sz w:val="24"/>
        </w:rPr>
        <w:t xml:space="preserve">, </w:t>
      </w:r>
      <w:r w:rsidR="00E467FF">
        <w:rPr>
          <w:sz w:val="24"/>
        </w:rPr>
        <w:t xml:space="preserve">as well as a means </w:t>
      </w:r>
      <w:r w:rsidR="00E73621">
        <w:rPr>
          <w:sz w:val="24"/>
        </w:rPr>
        <w:t xml:space="preserve">to improve industry sustainability by providing a </w:t>
      </w:r>
      <w:r w:rsidR="0065312C">
        <w:rPr>
          <w:sz w:val="24"/>
        </w:rPr>
        <w:t xml:space="preserve">fingerling </w:t>
      </w:r>
      <w:r w:rsidR="00E73621">
        <w:rPr>
          <w:sz w:val="24"/>
        </w:rPr>
        <w:t xml:space="preserve">feed in which the </w:t>
      </w:r>
      <w:r w:rsidR="00C678BA">
        <w:rPr>
          <w:sz w:val="24"/>
        </w:rPr>
        <w:t xml:space="preserve">majority of </w:t>
      </w:r>
      <w:r w:rsidR="00E73621">
        <w:rPr>
          <w:sz w:val="24"/>
        </w:rPr>
        <w:t xml:space="preserve">protein is supplied from renewable plant sources.  </w:t>
      </w:r>
    </w:p>
    <w:p w:rsidR="00E73621" w:rsidRDefault="00E73621" w:rsidP="00EE2B17">
      <w:pPr>
        <w:jc w:val="both"/>
        <w:rPr>
          <w:sz w:val="24"/>
        </w:rPr>
      </w:pPr>
    </w:p>
    <w:p w:rsidR="00FB134A" w:rsidRDefault="00FB134A" w:rsidP="00E476AA">
      <w:pPr>
        <w:jc w:val="both"/>
        <w:rPr>
          <w:b/>
          <w:caps/>
          <w:sz w:val="24"/>
          <w:szCs w:val="24"/>
        </w:rPr>
      </w:pPr>
      <w:r w:rsidRPr="001D774D">
        <w:rPr>
          <w:b/>
          <w:caps/>
          <w:sz w:val="24"/>
          <w:szCs w:val="24"/>
        </w:rPr>
        <w:t>Protocols</w:t>
      </w:r>
    </w:p>
    <w:p w:rsidR="001D774D" w:rsidRPr="001D774D" w:rsidRDefault="001D774D" w:rsidP="00E476AA">
      <w:pPr>
        <w:jc w:val="both"/>
        <w:rPr>
          <w:b/>
          <w:caps/>
          <w:sz w:val="24"/>
          <w:szCs w:val="24"/>
        </w:rPr>
      </w:pPr>
    </w:p>
    <w:p w:rsidR="00EC4DA6" w:rsidRPr="00E20D5C" w:rsidRDefault="00765578" w:rsidP="00E476AA">
      <w:pPr>
        <w:jc w:val="both"/>
        <w:rPr>
          <w:rFonts w:hint="eastAsia"/>
          <w:sz w:val="24"/>
          <w:szCs w:val="24"/>
        </w:rPr>
      </w:pPr>
      <w:r w:rsidRPr="00E20D5C">
        <w:rPr>
          <w:sz w:val="24"/>
          <w:szCs w:val="24"/>
        </w:rPr>
        <w:t xml:space="preserve">The </w:t>
      </w:r>
      <w:r w:rsidRPr="00E20D5C">
        <w:rPr>
          <w:rFonts w:hint="eastAsia"/>
          <w:sz w:val="24"/>
          <w:szCs w:val="24"/>
        </w:rPr>
        <w:t>grass carp</w:t>
      </w:r>
      <w:r w:rsidR="00801C4A" w:rsidRPr="00E20D5C">
        <w:rPr>
          <w:sz w:val="24"/>
          <w:szCs w:val="24"/>
        </w:rPr>
        <w:t xml:space="preserve"> </w:t>
      </w:r>
      <w:r w:rsidR="001D774D" w:rsidRPr="00E20D5C">
        <w:rPr>
          <w:sz w:val="24"/>
          <w:szCs w:val="24"/>
        </w:rPr>
        <w:t xml:space="preserve">pond </w:t>
      </w:r>
      <w:r w:rsidR="00801C4A" w:rsidRPr="00E20D5C">
        <w:rPr>
          <w:sz w:val="24"/>
          <w:szCs w:val="24"/>
        </w:rPr>
        <w:t xml:space="preserve">feeding </w:t>
      </w:r>
      <w:r w:rsidR="00386FB7">
        <w:rPr>
          <w:sz w:val="24"/>
          <w:szCs w:val="24"/>
        </w:rPr>
        <w:t>demonstration</w:t>
      </w:r>
      <w:r w:rsidR="00801C4A" w:rsidRPr="00E20D5C">
        <w:rPr>
          <w:sz w:val="24"/>
          <w:szCs w:val="24"/>
        </w:rPr>
        <w:t xml:space="preserve"> was conducted </w:t>
      </w:r>
      <w:r w:rsidR="001D774D" w:rsidRPr="00E20D5C">
        <w:rPr>
          <w:sz w:val="24"/>
          <w:szCs w:val="24"/>
        </w:rPr>
        <w:t xml:space="preserve">at the </w:t>
      </w:r>
      <w:r w:rsidRPr="00E20D5C">
        <w:rPr>
          <w:rFonts w:hint="eastAsia"/>
          <w:sz w:val="24"/>
          <w:szCs w:val="24"/>
        </w:rPr>
        <w:t xml:space="preserve">Demonstration Farm of the </w:t>
      </w:r>
      <w:smartTag w:uri="urn:schemas-microsoft-com:office:smarttags" w:element="PlaceName">
        <w:r w:rsidRPr="00E20D5C">
          <w:rPr>
            <w:rFonts w:hint="eastAsia"/>
            <w:sz w:val="24"/>
            <w:szCs w:val="24"/>
          </w:rPr>
          <w:t>Wujiang</w:t>
        </w:r>
      </w:smartTag>
      <w:r w:rsidRPr="00E20D5C">
        <w:rPr>
          <w:rFonts w:hint="eastAsia"/>
          <w:sz w:val="24"/>
          <w:szCs w:val="24"/>
        </w:rPr>
        <w:t xml:space="preserve"> </w:t>
      </w:r>
      <w:smartTag w:uri="urn:schemas-microsoft-com:office:smarttags" w:element="PlaceName">
        <w:r w:rsidRPr="00E20D5C">
          <w:rPr>
            <w:rFonts w:hint="eastAsia"/>
            <w:sz w:val="24"/>
            <w:szCs w:val="24"/>
          </w:rPr>
          <w:t>Aquaculture</w:t>
        </w:r>
      </w:smartTag>
      <w:r w:rsidRPr="00E20D5C">
        <w:rPr>
          <w:rFonts w:hint="eastAsia"/>
          <w:sz w:val="24"/>
          <w:szCs w:val="24"/>
        </w:rPr>
        <w:t xml:space="preserve"> </w:t>
      </w:r>
      <w:smartTag w:uri="urn:schemas-microsoft-com:office:smarttags" w:element="PlaceType">
        <w:r w:rsidRPr="00E20D5C">
          <w:rPr>
            <w:rFonts w:hint="eastAsia"/>
            <w:sz w:val="24"/>
            <w:szCs w:val="24"/>
          </w:rPr>
          <w:t>Co.</w:t>
        </w:r>
      </w:smartTag>
      <w:r w:rsidRPr="00E20D5C">
        <w:rPr>
          <w:rFonts w:hint="eastAsia"/>
          <w:sz w:val="24"/>
          <w:szCs w:val="24"/>
        </w:rPr>
        <w:t xml:space="preserve"> Ltd., </w:t>
      </w:r>
      <w:smartTag w:uri="urn:schemas-microsoft-com:office:smarttags" w:element="place">
        <w:smartTag w:uri="urn:schemas-microsoft-com:office:smarttags" w:element="City">
          <w:r w:rsidRPr="00E20D5C">
            <w:rPr>
              <w:rFonts w:hint="eastAsia"/>
              <w:sz w:val="24"/>
              <w:szCs w:val="24"/>
            </w:rPr>
            <w:t>Jiangsu Province</w:t>
          </w:r>
        </w:smartTag>
        <w:r w:rsidRPr="00E20D5C">
          <w:rPr>
            <w:rFonts w:hint="eastAsia"/>
            <w:sz w:val="24"/>
            <w:szCs w:val="24"/>
          </w:rPr>
          <w:t xml:space="preserve">, </w:t>
        </w:r>
        <w:smartTag w:uri="urn:schemas-microsoft-com:office:smarttags" w:element="country-region">
          <w:r w:rsidRPr="00E20D5C">
            <w:rPr>
              <w:rFonts w:hint="eastAsia"/>
              <w:sz w:val="24"/>
              <w:szCs w:val="24"/>
            </w:rPr>
            <w:t>China</w:t>
          </w:r>
        </w:smartTag>
      </w:smartTag>
      <w:r w:rsidRPr="00E20D5C">
        <w:rPr>
          <w:rFonts w:hint="eastAsia"/>
          <w:sz w:val="24"/>
          <w:szCs w:val="24"/>
        </w:rPr>
        <w:t>.</w:t>
      </w:r>
      <w:r w:rsidR="001D774D" w:rsidRPr="00E20D5C">
        <w:rPr>
          <w:sz w:val="24"/>
          <w:szCs w:val="24"/>
        </w:rPr>
        <w:t xml:space="preserve">  </w:t>
      </w:r>
      <w:r w:rsidRPr="00E20D5C">
        <w:rPr>
          <w:rFonts w:hint="eastAsia"/>
          <w:sz w:val="24"/>
          <w:szCs w:val="24"/>
        </w:rPr>
        <w:t>Grass carp</w:t>
      </w:r>
      <w:r w:rsidR="00801C4A">
        <w:rPr>
          <w:sz w:val="24"/>
          <w:szCs w:val="24"/>
        </w:rPr>
        <w:t xml:space="preserve"> fry of size 0.</w:t>
      </w:r>
      <w:r w:rsidRPr="00E20D5C">
        <w:rPr>
          <w:rFonts w:hint="eastAsia"/>
          <w:sz w:val="24"/>
          <w:szCs w:val="24"/>
        </w:rPr>
        <w:t>95</w:t>
      </w:r>
      <w:r w:rsidR="00801C4A">
        <w:rPr>
          <w:sz w:val="24"/>
          <w:szCs w:val="24"/>
        </w:rPr>
        <w:t xml:space="preserve">-g were stocked in three </w:t>
      </w:r>
      <w:r w:rsidRPr="00E20D5C">
        <w:rPr>
          <w:rFonts w:hint="eastAsia"/>
          <w:sz w:val="24"/>
          <w:szCs w:val="24"/>
        </w:rPr>
        <w:t>6</w:t>
      </w:r>
      <w:r w:rsidR="00801C4A">
        <w:rPr>
          <w:sz w:val="24"/>
          <w:szCs w:val="24"/>
        </w:rPr>
        <w:t>.0-mu (</w:t>
      </w:r>
      <w:smartTag w:uri="urn:schemas-microsoft-com:office:smarttags" w:element="chmetcnv">
        <w:smartTagPr>
          <w:attr w:name="UnitName" w:val="ha"/>
          <w:attr w:name="SourceValue" w:val=".4"/>
          <w:attr w:name="HasSpace" w:val="True"/>
          <w:attr w:name="Negative" w:val="False"/>
          <w:attr w:name="NumberType" w:val="1"/>
          <w:attr w:name="TCSC" w:val="0"/>
        </w:smartTagPr>
        <w:r w:rsidR="00801C4A">
          <w:rPr>
            <w:sz w:val="24"/>
            <w:szCs w:val="24"/>
          </w:rPr>
          <w:t>0.</w:t>
        </w:r>
        <w:r w:rsidRPr="00E20D5C">
          <w:rPr>
            <w:rFonts w:hint="eastAsia"/>
            <w:sz w:val="24"/>
            <w:szCs w:val="24"/>
          </w:rPr>
          <w:t>4</w:t>
        </w:r>
        <w:r w:rsidR="00801C4A">
          <w:rPr>
            <w:sz w:val="24"/>
            <w:szCs w:val="24"/>
          </w:rPr>
          <w:t xml:space="preserve"> ha</w:t>
        </w:r>
      </w:smartTag>
      <w:r>
        <w:rPr>
          <w:sz w:val="24"/>
          <w:szCs w:val="24"/>
        </w:rPr>
        <w:t>)</w:t>
      </w:r>
      <w:r w:rsidRPr="00E20D5C">
        <w:rPr>
          <w:rFonts w:hint="eastAsia"/>
          <w:sz w:val="24"/>
          <w:szCs w:val="24"/>
        </w:rPr>
        <w:t xml:space="preserve"> earthen ponds</w:t>
      </w:r>
      <w:r w:rsidR="00801C4A">
        <w:rPr>
          <w:sz w:val="24"/>
          <w:szCs w:val="24"/>
        </w:rPr>
        <w:t xml:space="preserve">.  </w:t>
      </w:r>
      <w:r w:rsidRPr="00E20D5C">
        <w:rPr>
          <w:rFonts w:hint="eastAsia"/>
          <w:sz w:val="24"/>
          <w:szCs w:val="24"/>
        </w:rPr>
        <w:t>Grass carp</w:t>
      </w:r>
      <w:r w:rsidR="00EC4DA6">
        <w:rPr>
          <w:sz w:val="24"/>
          <w:szCs w:val="24"/>
        </w:rPr>
        <w:t xml:space="preserve"> were </w:t>
      </w:r>
      <w:r w:rsidRPr="00E20D5C">
        <w:rPr>
          <w:rFonts w:hint="eastAsia"/>
          <w:sz w:val="24"/>
          <w:szCs w:val="24"/>
        </w:rPr>
        <w:t xml:space="preserve">first </w:t>
      </w:r>
      <w:r w:rsidR="00EC4DA6">
        <w:rPr>
          <w:sz w:val="24"/>
          <w:szCs w:val="24"/>
        </w:rPr>
        <w:t xml:space="preserve">fed the </w:t>
      </w:r>
      <w:r w:rsidRPr="00E20D5C">
        <w:rPr>
          <w:rFonts w:hint="eastAsia"/>
          <w:sz w:val="24"/>
          <w:szCs w:val="24"/>
        </w:rPr>
        <w:t>locally available high protein feed fr</w:t>
      </w:r>
      <w:r w:rsidR="00EC4DA6">
        <w:rPr>
          <w:sz w:val="24"/>
          <w:szCs w:val="24"/>
        </w:rPr>
        <w:t xml:space="preserve">om </w:t>
      </w:r>
      <w:r w:rsidR="00A02E33">
        <w:rPr>
          <w:sz w:val="24"/>
          <w:szCs w:val="24"/>
        </w:rPr>
        <w:t xml:space="preserve">stocking </w:t>
      </w:r>
      <w:r w:rsidR="004315E5">
        <w:rPr>
          <w:sz w:val="24"/>
          <w:szCs w:val="24"/>
        </w:rPr>
        <w:t xml:space="preserve">size </w:t>
      </w:r>
      <w:r w:rsidR="00A02E33">
        <w:rPr>
          <w:sz w:val="24"/>
          <w:szCs w:val="24"/>
        </w:rPr>
        <w:t xml:space="preserve">to </w:t>
      </w:r>
      <w:r w:rsidR="004315E5">
        <w:rPr>
          <w:sz w:val="24"/>
          <w:szCs w:val="24"/>
        </w:rPr>
        <w:t xml:space="preserve">an average fish </w:t>
      </w:r>
      <w:r w:rsidR="00EC4DA6">
        <w:rPr>
          <w:sz w:val="24"/>
          <w:szCs w:val="24"/>
        </w:rPr>
        <w:t>size</w:t>
      </w:r>
      <w:r w:rsidR="004315E5">
        <w:rPr>
          <w:sz w:val="24"/>
          <w:szCs w:val="24"/>
        </w:rPr>
        <w:t xml:space="preserve"> of</w:t>
      </w:r>
      <w:r w:rsidR="00EC4DA6">
        <w:rPr>
          <w:sz w:val="24"/>
          <w:szCs w:val="24"/>
        </w:rPr>
        <w:t xml:space="preserve"> </w:t>
      </w:r>
      <w:smartTag w:uri="urn:schemas-microsoft-com:office:smarttags" w:element="chmetcnv">
        <w:smartTagPr>
          <w:attr w:name="UnitName" w:val="g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="00EC4DA6">
          <w:rPr>
            <w:sz w:val="24"/>
            <w:szCs w:val="24"/>
          </w:rPr>
          <w:t>3 g</w:t>
        </w:r>
      </w:smartTag>
      <w:r w:rsidR="00EC4DA6">
        <w:rPr>
          <w:sz w:val="24"/>
          <w:szCs w:val="24"/>
        </w:rPr>
        <w:t xml:space="preserve">, at which time the fish were weaned to </w:t>
      </w:r>
      <w:r w:rsidRPr="00E20D5C">
        <w:rPr>
          <w:rFonts w:hint="eastAsia"/>
          <w:sz w:val="24"/>
          <w:szCs w:val="24"/>
        </w:rPr>
        <w:t>the ASA-IM formulated</w:t>
      </w:r>
      <w:r w:rsidR="007E29B9">
        <w:rPr>
          <w:sz w:val="24"/>
          <w:szCs w:val="24"/>
        </w:rPr>
        <w:t xml:space="preserve"> </w:t>
      </w:r>
      <w:r w:rsidR="00EC4DA6">
        <w:rPr>
          <w:sz w:val="24"/>
          <w:szCs w:val="24"/>
        </w:rPr>
        <w:t xml:space="preserve">36/7 </w:t>
      </w:r>
      <w:r w:rsidR="006B0337" w:rsidRPr="00E20D5C">
        <w:rPr>
          <w:rFonts w:hint="eastAsia"/>
          <w:sz w:val="24"/>
          <w:szCs w:val="24"/>
        </w:rPr>
        <w:t xml:space="preserve">SPC </w:t>
      </w:r>
      <w:r w:rsidR="007E29B9">
        <w:rPr>
          <w:sz w:val="24"/>
          <w:szCs w:val="24"/>
        </w:rPr>
        <w:t xml:space="preserve">fingerling diets.  </w:t>
      </w:r>
      <w:r w:rsidR="008A6574">
        <w:rPr>
          <w:sz w:val="24"/>
          <w:szCs w:val="24"/>
        </w:rPr>
        <w:t xml:space="preserve">The 36/7 SPC feed was formulated to replace the </w:t>
      </w:r>
      <w:r w:rsidR="00EC4DA6">
        <w:rPr>
          <w:sz w:val="24"/>
          <w:szCs w:val="24"/>
        </w:rPr>
        <w:t xml:space="preserve">standard 20% fishmeal with low antigen, animal grade SPC having a crude protein content of 65%.  The animal grade SPC </w:t>
      </w:r>
      <w:r w:rsidR="00EC4DA6" w:rsidRPr="00E20D5C">
        <w:rPr>
          <w:sz w:val="24"/>
          <w:szCs w:val="24"/>
        </w:rPr>
        <w:t xml:space="preserve">was produced by </w:t>
      </w:r>
      <w:r w:rsidR="00E20D5C" w:rsidRPr="00E20D5C">
        <w:rPr>
          <w:sz w:val="24"/>
          <w:szCs w:val="24"/>
        </w:rPr>
        <w:t>Archer Daniels Midland Company (ADM)</w:t>
      </w:r>
      <w:r w:rsidR="00E20D5C" w:rsidRPr="00E20D5C">
        <w:rPr>
          <w:rFonts w:hint="eastAsia"/>
          <w:sz w:val="24"/>
          <w:szCs w:val="24"/>
        </w:rPr>
        <w:t xml:space="preserve">, Qinhuangdao Goldensea Foodstuff Co.,Ltd and Yihai (Fangchenggang) Soybeans Industries Co., Ltd, Yihai Group </w:t>
      </w:r>
      <w:r w:rsidR="00EC4DA6" w:rsidRPr="00E20D5C">
        <w:rPr>
          <w:sz w:val="24"/>
          <w:szCs w:val="24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="00EC4DA6">
            <w:rPr>
              <w:sz w:val="24"/>
              <w:szCs w:val="24"/>
            </w:rPr>
            <w:t>China</w:t>
          </w:r>
        </w:smartTag>
      </w:smartTag>
      <w:r w:rsidR="00EC4DA6">
        <w:rPr>
          <w:sz w:val="24"/>
          <w:szCs w:val="24"/>
        </w:rPr>
        <w:t xml:space="preserve"> under the trade name </w:t>
      </w:r>
      <w:r w:rsidR="00EC4DA6" w:rsidRPr="00E20D5C">
        <w:rPr>
          <w:sz w:val="24"/>
          <w:szCs w:val="24"/>
        </w:rPr>
        <w:t>Soycomil</w:t>
      </w:r>
      <w:r w:rsidR="00A2127A">
        <w:rPr>
          <w:rFonts w:hint="eastAsia"/>
          <w:sz w:val="24"/>
          <w:szCs w:val="24"/>
        </w:rPr>
        <w:t xml:space="preserve"> (Table 1-</w:t>
      </w:r>
      <w:r w:rsidR="00A2127A">
        <w:rPr>
          <w:rFonts w:ascii="SimSun" w:eastAsia="SimSun" w:hAnsi="SimSun" w:hint="eastAsia"/>
          <w:sz w:val="24"/>
          <w:szCs w:val="24"/>
          <w:lang w:eastAsia="zh-CN"/>
        </w:rPr>
        <w:t>3</w:t>
      </w:r>
      <w:r w:rsidR="006B0337" w:rsidRPr="00E20D5C">
        <w:rPr>
          <w:rFonts w:hint="eastAsia"/>
          <w:sz w:val="24"/>
          <w:szCs w:val="24"/>
        </w:rPr>
        <w:t>)</w:t>
      </w:r>
      <w:r w:rsidR="00EC4DA6" w:rsidRPr="00E20D5C">
        <w:rPr>
          <w:sz w:val="24"/>
          <w:szCs w:val="24"/>
        </w:rPr>
        <w:t>.</w:t>
      </w:r>
      <w:r w:rsidR="008A6574" w:rsidRPr="00E20D5C">
        <w:rPr>
          <w:sz w:val="24"/>
          <w:szCs w:val="24"/>
        </w:rPr>
        <w:t xml:space="preserve">  </w:t>
      </w:r>
    </w:p>
    <w:p w:rsidR="006B0337" w:rsidRPr="00E20D5C" w:rsidRDefault="006B0337" w:rsidP="00E476AA">
      <w:pPr>
        <w:jc w:val="both"/>
        <w:rPr>
          <w:rFonts w:hint="eastAsia"/>
          <w:sz w:val="24"/>
          <w:szCs w:val="24"/>
        </w:rPr>
      </w:pPr>
    </w:p>
    <w:p w:rsidR="007E29B9" w:rsidRPr="007863CD" w:rsidRDefault="00E20D5C" w:rsidP="00E476AA">
      <w:pPr>
        <w:jc w:val="both"/>
        <w:rPr>
          <w:sz w:val="24"/>
          <w:szCs w:val="24"/>
        </w:rPr>
      </w:pPr>
      <w:r w:rsidRPr="007863CD">
        <w:rPr>
          <w:rFonts w:hint="eastAsia"/>
          <w:sz w:val="24"/>
          <w:szCs w:val="24"/>
        </w:rPr>
        <w:t xml:space="preserve">The ASA-IM </w:t>
      </w:r>
      <w:r w:rsidR="00C42309" w:rsidRPr="007863CD">
        <w:rPr>
          <w:sz w:val="24"/>
          <w:szCs w:val="24"/>
        </w:rPr>
        <w:t xml:space="preserve">36/7 </w:t>
      </w:r>
      <w:r w:rsidR="00EC4DA6" w:rsidRPr="007863CD">
        <w:rPr>
          <w:sz w:val="24"/>
          <w:szCs w:val="24"/>
        </w:rPr>
        <w:t>SPC feed w</w:t>
      </w:r>
      <w:r w:rsidR="00172D8B" w:rsidRPr="00A2127A">
        <w:rPr>
          <w:rFonts w:hint="eastAsia"/>
          <w:sz w:val="24"/>
          <w:szCs w:val="24"/>
        </w:rPr>
        <w:t>as</w:t>
      </w:r>
      <w:r w:rsidR="00EC4DA6" w:rsidRPr="007863CD">
        <w:rPr>
          <w:sz w:val="24"/>
          <w:szCs w:val="24"/>
        </w:rPr>
        <w:t xml:space="preserve"> fed in </w:t>
      </w:r>
      <w:r w:rsidR="00C42309" w:rsidRPr="007863CD">
        <w:rPr>
          <w:sz w:val="24"/>
          <w:szCs w:val="24"/>
        </w:rPr>
        <w:t xml:space="preserve">extruded, floating pellet form, with an initial feed pellet size of 1.5-mm.  </w:t>
      </w:r>
      <w:r w:rsidRPr="007863CD">
        <w:rPr>
          <w:rFonts w:hint="eastAsia"/>
          <w:sz w:val="24"/>
          <w:szCs w:val="24"/>
        </w:rPr>
        <w:t>Grass carp</w:t>
      </w:r>
      <w:r w:rsidR="00C42309" w:rsidRPr="007863CD">
        <w:rPr>
          <w:sz w:val="24"/>
          <w:szCs w:val="24"/>
        </w:rPr>
        <w:t xml:space="preserve"> in all ponds were fed to </w:t>
      </w:r>
      <w:r w:rsidR="00EC4DA6" w:rsidRPr="007863CD">
        <w:rPr>
          <w:sz w:val="24"/>
          <w:szCs w:val="24"/>
        </w:rPr>
        <w:t xml:space="preserve">satiation three times daily </w:t>
      </w:r>
      <w:r w:rsidR="00C42309" w:rsidRPr="007863CD">
        <w:rPr>
          <w:sz w:val="24"/>
          <w:szCs w:val="24"/>
        </w:rPr>
        <w:t>using the ASA-IM 90% average satiation feeding technique</w:t>
      </w:r>
      <w:r w:rsidR="00EC4DA6" w:rsidRPr="007863CD">
        <w:rPr>
          <w:sz w:val="24"/>
          <w:szCs w:val="24"/>
        </w:rPr>
        <w:t xml:space="preserve">.  Fish </w:t>
      </w:r>
      <w:r w:rsidR="00C42309" w:rsidRPr="007863CD">
        <w:rPr>
          <w:sz w:val="24"/>
          <w:szCs w:val="24"/>
        </w:rPr>
        <w:t xml:space="preserve">in the three replicate ponds </w:t>
      </w:r>
      <w:r w:rsidR="007E29B9" w:rsidRPr="007863CD">
        <w:rPr>
          <w:sz w:val="24"/>
          <w:szCs w:val="24"/>
        </w:rPr>
        <w:t xml:space="preserve">of each feed treatment </w:t>
      </w:r>
      <w:r w:rsidR="00C42309" w:rsidRPr="007863CD">
        <w:rPr>
          <w:sz w:val="24"/>
          <w:szCs w:val="24"/>
        </w:rPr>
        <w:t>receiv</w:t>
      </w:r>
      <w:r w:rsidR="00EC4DA6" w:rsidRPr="007863CD">
        <w:rPr>
          <w:sz w:val="24"/>
          <w:szCs w:val="24"/>
        </w:rPr>
        <w:t>ed</w:t>
      </w:r>
      <w:r w:rsidR="00C42309" w:rsidRPr="007863CD">
        <w:rPr>
          <w:sz w:val="24"/>
          <w:szCs w:val="24"/>
        </w:rPr>
        <w:t xml:space="preserve"> an identical amount of feed ea</w:t>
      </w:r>
      <w:r w:rsidR="00A2127A">
        <w:rPr>
          <w:sz w:val="24"/>
          <w:szCs w:val="24"/>
        </w:rPr>
        <w:t xml:space="preserve">ch day and at each feeding.  </w:t>
      </w:r>
      <w:r w:rsidR="00A2127A" w:rsidRPr="00A2127A">
        <w:rPr>
          <w:rFonts w:hint="eastAsia"/>
          <w:sz w:val="24"/>
          <w:szCs w:val="24"/>
        </w:rPr>
        <w:t>The test</w:t>
      </w:r>
      <w:r w:rsidR="00A2127A">
        <w:rPr>
          <w:sz w:val="24"/>
          <w:szCs w:val="24"/>
        </w:rPr>
        <w:t xml:space="preserve"> feed</w:t>
      </w:r>
      <w:r w:rsidR="00A2127A" w:rsidRPr="00A2127A">
        <w:rPr>
          <w:rFonts w:hint="eastAsia"/>
          <w:sz w:val="24"/>
          <w:szCs w:val="24"/>
        </w:rPr>
        <w:t xml:space="preserve"> was</w:t>
      </w:r>
      <w:r w:rsidR="00C42309" w:rsidRPr="007863CD">
        <w:rPr>
          <w:sz w:val="24"/>
          <w:szCs w:val="24"/>
        </w:rPr>
        <w:t xml:space="preserve"> produced by the Ningbo Techbank </w:t>
      </w:r>
      <w:r w:rsidR="001F7079" w:rsidRPr="007863CD">
        <w:rPr>
          <w:sz w:val="24"/>
          <w:szCs w:val="24"/>
        </w:rPr>
        <w:t xml:space="preserve">Feed </w:t>
      </w:r>
      <w:r w:rsidR="001F7079" w:rsidRPr="007863CD">
        <w:rPr>
          <w:rFonts w:hint="eastAsia"/>
          <w:sz w:val="24"/>
          <w:szCs w:val="24"/>
        </w:rPr>
        <w:t xml:space="preserve">Company, </w:t>
      </w:r>
      <w:smartTag w:uri="urn:schemas-microsoft-com:office:smarttags" w:element="place">
        <w:smartTag w:uri="urn:schemas-microsoft-com:office:smarttags" w:element="City">
          <w:r w:rsidR="001F7079" w:rsidRPr="007863CD">
            <w:rPr>
              <w:rFonts w:hint="eastAsia"/>
              <w:sz w:val="24"/>
              <w:szCs w:val="24"/>
            </w:rPr>
            <w:t>Zhejiang Province</w:t>
          </w:r>
        </w:smartTag>
        <w:r w:rsidR="001F7079" w:rsidRPr="007863CD">
          <w:rPr>
            <w:rFonts w:hint="eastAsia"/>
            <w:sz w:val="24"/>
            <w:szCs w:val="24"/>
          </w:rPr>
          <w:t>,</w:t>
        </w:r>
        <w:r w:rsidR="009B4580" w:rsidRPr="007863CD">
          <w:rPr>
            <w:rFonts w:hint="eastAsia"/>
            <w:sz w:val="24"/>
            <w:szCs w:val="24"/>
          </w:rPr>
          <w:t xml:space="preserve"> </w:t>
        </w:r>
        <w:smartTag w:uri="urn:schemas-microsoft-com:office:smarttags" w:element="country-region">
          <w:r w:rsidR="00801305" w:rsidRPr="007863CD">
            <w:rPr>
              <w:sz w:val="24"/>
              <w:szCs w:val="24"/>
            </w:rPr>
            <w:t>China</w:t>
          </w:r>
        </w:smartTag>
      </w:smartTag>
      <w:r w:rsidR="00A2127A">
        <w:rPr>
          <w:sz w:val="24"/>
          <w:szCs w:val="24"/>
        </w:rPr>
        <w:t xml:space="preserve"> using ASA-IM feed formulation</w:t>
      </w:r>
      <w:r w:rsidR="007E29B9" w:rsidRPr="007863CD">
        <w:rPr>
          <w:sz w:val="24"/>
          <w:szCs w:val="24"/>
        </w:rPr>
        <w:t xml:space="preserve"> and with ASA-IM technical guidance</w:t>
      </w:r>
      <w:r w:rsidR="00C42309" w:rsidRPr="007863CD">
        <w:rPr>
          <w:sz w:val="24"/>
          <w:szCs w:val="24"/>
        </w:rPr>
        <w:t>.</w:t>
      </w:r>
    </w:p>
    <w:p w:rsidR="007E29B9" w:rsidRDefault="007E29B9" w:rsidP="00E476AA">
      <w:pPr>
        <w:jc w:val="both"/>
        <w:rPr>
          <w:sz w:val="24"/>
        </w:rPr>
      </w:pPr>
    </w:p>
    <w:p w:rsidR="004315E5" w:rsidRDefault="00C42309" w:rsidP="00E476AA">
      <w:pPr>
        <w:jc w:val="both"/>
        <w:rPr>
          <w:rFonts w:eastAsia="??"/>
          <w:sz w:val="22"/>
          <w:lang w:eastAsia="zh-CN"/>
        </w:rPr>
      </w:pPr>
      <w:r>
        <w:rPr>
          <w:sz w:val="24"/>
        </w:rPr>
        <w:t xml:space="preserve">  </w:t>
      </w:r>
    </w:p>
    <w:p w:rsidR="00FB134A" w:rsidRDefault="00FB134A" w:rsidP="00E476AA">
      <w:pPr>
        <w:jc w:val="both"/>
        <w:rPr>
          <w:rFonts w:eastAsia="??"/>
          <w:b/>
          <w:caps/>
          <w:sz w:val="24"/>
          <w:szCs w:val="24"/>
          <w:lang w:eastAsia="zh-CN"/>
        </w:rPr>
      </w:pPr>
      <w:r w:rsidRPr="004C0C17">
        <w:rPr>
          <w:rFonts w:eastAsia="??"/>
          <w:b/>
          <w:caps/>
          <w:sz w:val="24"/>
          <w:szCs w:val="24"/>
          <w:lang w:eastAsia="zh-CN"/>
        </w:rPr>
        <w:t>Results</w:t>
      </w:r>
    </w:p>
    <w:p w:rsidR="004C0C17" w:rsidRPr="004C0C17" w:rsidRDefault="004C0C17" w:rsidP="00E476AA">
      <w:pPr>
        <w:jc w:val="both"/>
        <w:rPr>
          <w:rFonts w:eastAsia="??"/>
          <w:b/>
          <w:caps/>
          <w:sz w:val="24"/>
          <w:szCs w:val="24"/>
          <w:lang w:eastAsia="zh-CN"/>
        </w:rPr>
      </w:pPr>
    </w:p>
    <w:p w:rsidR="004C0C17" w:rsidRDefault="00125B26" w:rsidP="00E476AA">
      <w:pPr>
        <w:jc w:val="both"/>
        <w:rPr>
          <w:rFonts w:eastAsia="SimSun" w:hint="eastAsia"/>
          <w:sz w:val="24"/>
          <w:szCs w:val="24"/>
          <w:lang w:eastAsia="zh-CN"/>
        </w:rPr>
      </w:pPr>
      <w:r w:rsidRPr="000B102A">
        <w:rPr>
          <w:rFonts w:eastAsia="SimSun" w:hint="eastAsia"/>
          <w:sz w:val="24"/>
          <w:szCs w:val="24"/>
          <w:lang w:eastAsia="zh-CN"/>
        </w:rPr>
        <w:t>Grass carp fingerlings on</w:t>
      </w:r>
      <w:r w:rsidRPr="000B102A">
        <w:rPr>
          <w:rFonts w:eastAsia="SimSun"/>
          <w:sz w:val="24"/>
          <w:szCs w:val="24"/>
          <w:lang w:eastAsia="zh-CN"/>
        </w:rPr>
        <w:t xml:space="preserve"> t</w:t>
      </w:r>
      <w:r w:rsidRPr="000B102A">
        <w:rPr>
          <w:rFonts w:eastAsia="SimSun" w:hint="eastAsia"/>
          <w:sz w:val="24"/>
          <w:szCs w:val="24"/>
          <w:lang w:eastAsia="zh-CN"/>
        </w:rPr>
        <w:t>he Wujiang Aquaculture Co. Ltd. Demo Farm</w:t>
      </w:r>
      <w:r w:rsidR="004315E5" w:rsidRPr="000B102A">
        <w:rPr>
          <w:rFonts w:eastAsia="SimSun"/>
          <w:sz w:val="24"/>
          <w:szCs w:val="24"/>
          <w:lang w:eastAsia="zh-CN"/>
        </w:rPr>
        <w:t xml:space="preserve"> </w:t>
      </w:r>
      <w:r w:rsidR="00EC4DA6" w:rsidRPr="000B102A">
        <w:rPr>
          <w:rFonts w:eastAsia="SimSun"/>
          <w:sz w:val="24"/>
          <w:szCs w:val="24"/>
          <w:lang w:eastAsia="zh-CN"/>
        </w:rPr>
        <w:t xml:space="preserve">were fed </w:t>
      </w:r>
      <w:r w:rsidR="00A2127A">
        <w:rPr>
          <w:rFonts w:eastAsia="SimSun" w:hint="eastAsia"/>
          <w:sz w:val="24"/>
          <w:szCs w:val="24"/>
          <w:lang w:eastAsia="zh-CN"/>
        </w:rPr>
        <w:t xml:space="preserve">with the 36/7 SPC </w:t>
      </w:r>
      <w:r w:rsidRPr="000B102A">
        <w:rPr>
          <w:rFonts w:eastAsia="SimSun" w:hint="eastAsia"/>
          <w:sz w:val="24"/>
          <w:szCs w:val="24"/>
          <w:lang w:eastAsia="zh-CN"/>
        </w:rPr>
        <w:t xml:space="preserve"> feed</w:t>
      </w:r>
      <w:r w:rsidRPr="000B102A">
        <w:rPr>
          <w:rFonts w:eastAsia="SimSun"/>
          <w:sz w:val="24"/>
          <w:szCs w:val="24"/>
          <w:lang w:eastAsia="zh-CN"/>
        </w:rPr>
        <w:t xml:space="preserve"> </w:t>
      </w:r>
      <w:r w:rsidR="00EC4DA6" w:rsidRPr="000B102A">
        <w:rPr>
          <w:rFonts w:eastAsia="SimSun"/>
          <w:sz w:val="24"/>
          <w:szCs w:val="24"/>
          <w:lang w:eastAsia="zh-CN"/>
        </w:rPr>
        <w:t xml:space="preserve">for </w:t>
      </w:r>
      <w:r w:rsidRPr="000B102A">
        <w:rPr>
          <w:rFonts w:eastAsia="SimSun" w:hint="eastAsia"/>
          <w:sz w:val="24"/>
          <w:szCs w:val="24"/>
          <w:lang w:eastAsia="zh-CN"/>
        </w:rPr>
        <w:t>101</w:t>
      </w:r>
      <w:r w:rsidR="00EC4DA6" w:rsidRPr="000B102A">
        <w:rPr>
          <w:rFonts w:eastAsia="SimSun"/>
          <w:sz w:val="24"/>
          <w:szCs w:val="24"/>
          <w:lang w:eastAsia="zh-CN"/>
        </w:rPr>
        <w:t xml:space="preserve"> days between </w:t>
      </w:r>
      <w:r w:rsidRPr="000B102A">
        <w:rPr>
          <w:rFonts w:eastAsia="SimSun"/>
          <w:sz w:val="24"/>
          <w:szCs w:val="24"/>
          <w:lang w:eastAsia="zh-CN"/>
        </w:rPr>
        <w:t>1</w:t>
      </w:r>
      <w:r w:rsidRPr="000B102A">
        <w:rPr>
          <w:rFonts w:eastAsia="SimSun" w:hint="eastAsia"/>
          <w:sz w:val="24"/>
          <w:szCs w:val="24"/>
          <w:lang w:eastAsia="zh-CN"/>
        </w:rPr>
        <w:t>1</w:t>
      </w:r>
      <w:r w:rsidR="00EC4DA6" w:rsidRPr="000B102A">
        <w:rPr>
          <w:rFonts w:eastAsia="SimSun"/>
          <w:sz w:val="24"/>
          <w:szCs w:val="24"/>
          <w:lang w:eastAsia="zh-CN"/>
        </w:rPr>
        <w:t xml:space="preserve"> July and </w:t>
      </w:r>
      <w:r w:rsidRPr="000B102A">
        <w:rPr>
          <w:rFonts w:eastAsia="SimSun"/>
          <w:sz w:val="24"/>
          <w:szCs w:val="24"/>
          <w:lang w:eastAsia="zh-CN"/>
        </w:rPr>
        <w:t>1</w:t>
      </w:r>
      <w:r w:rsidRPr="000B102A">
        <w:rPr>
          <w:rFonts w:eastAsia="SimSun" w:hint="eastAsia"/>
          <w:sz w:val="24"/>
          <w:szCs w:val="24"/>
          <w:lang w:eastAsia="zh-CN"/>
        </w:rPr>
        <w:t>9</w:t>
      </w:r>
      <w:r w:rsidRPr="000B102A">
        <w:rPr>
          <w:rFonts w:eastAsia="SimSun"/>
          <w:sz w:val="24"/>
          <w:szCs w:val="24"/>
          <w:lang w:eastAsia="zh-CN"/>
        </w:rPr>
        <w:t xml:space="preserve"> </w:t>
      </w:r>
      <w:r w:rsidRPr="000B102A">
        <w:rPr>
          <w:rFonts w:eastAsia="SimSun" w:hint="eastAsia"/>
          <w:sz w:val="24"/>
          <w:szCs w:val="24"/>
          <w:lang w:eastAsia="zh-CN"/>
        </w:rPr>
        <w:t>October</w:t>
      </w:r>
      <w:r w:rsidRPr="000B102A">
        <w:rPr>
          <w:rFonts w:eastAsia="SimSun"/>
          <w:sz w:val="24"/>
          <w:szCs w:val="24"/>
          <w:lang w:eastAsia="zh-CN"/>
        </w:rPr>
        <w:t xml:space="preserve"> 20</w:t>
      </w:r>
      <w:r w:rsidRPr="000B102A">
        <w:rPr>
          <w:rFonts w:eastAsia="SimSun" w:hint="eastAsia"/>
          <w:sz w:val="24"/>
          <w:szCs w:val="24"/>
          <w:lang w:eastAsia="zh-CN"/>
        </w:rPr>
        <w:t>10</w:t>
      </w:r>
      <w:r w:rsidR="00EC4DA6" w:rsidRPr="000B102A">
        <w:rPr>
          <w:rFonts w:eastAsia="SimSun"/>
          <w:sz w:val="24"/>
          <w:szCs w:val="24"/>
          <w:lang w:eastAsia="zh-CN"/>
        </w:rPr>
        <w:t>.</w:t>
      </w:r>
      <w:r w:rsidR="00317CA2" w:rsidRPr="000B102A">
        <w:rPr>
          <w:rFonts w:eastAsia="SimSun"/>
          <w:sz w:val="24"/>
          <w:szCs w:val="24"/>
          <w:lang w:eastAsia="zh-CN"/>
        </w:rPr>
        <w:t xml:space="preserve">  </w:t>
      </w:r>
      <w:r w:rsidRPr="000B102A">
        <w:rPr>
          <w:rFonts w:eastAsia="SimSun" w:hint="eastAsia"/>
          <w:sz w:val="24"/>
          <w:szCs w:val="24"/>
          <w:lang w:eastAsia="zh-CN"/>
        </w:rPr>
        <w:t>The</w:t>
      </w:r>
      <w:r>
        <w:rPr>
          <w:rFonts w:eastAsia="SimSun" w:hint="eastAsia"/>
          <w:sz w:val="24"/>
          <w:szCs w:val="24"/>
          <w:lang w:eastAsia="zh-CN"/>
        </w:rPr>
        <w:t xml:space="preserve"> g</w:t>
      </w:r>
      <w:r w:rsidR="000B102A">
        <w:rPr>
          <w:rFonts w:eastAsia="SimSun" w:hint="eastAsia"/>
          <w:sz w:val="24"/>
          <w:szCs w:val="24"/>
          <w:lang w:eastAsia="zh-CN"/>
        </w:rPr>
        <w:t>ra</w:t>
      </w:r>
      <w:r>
        <w:rPr>
          <w:rFonts w:eastAsia="SimSun" w:hint="eastAsia"/>
          <w:sz w:val="24"/>
          <w:szCs w:val="24"/>
          <w:lang w:eastAsia="zh-CN"/>
        </w:rPr>
        <w:t>ss carp</w:t>
      </w:r>
      <w:r w:rsidRPr="000B102A">
        <w:rPr>
          <w:rFonts w:eastAsia="SimSun"/>
          <w:sz w:val="24"/>
          <w:szCs w:val="24"/>
          <w:lang w:eastAsia="zh-CN"/>
        </w:rPr>
        <w:t xml:space="preserve"> fed the 36/7 </w:t>
      </w:r>
      <w:r w:rsidRPr="000B102A">
        <w:rPr>
          <w:rFonts w:eastAsia="SimSun" w:hint="eastAsia"/>
          <w:sz w:val="24"/>
          <w:szCs w:val="24"/>
          <w:lang w:eastAsia="zh-CN"/>
        </w:rPr>
        <w:t>SPC</w:t>
      </w:r>
      <w:r w:rsidR="00802D22" w:rsidRPr="000B102A">
        <w:rPr>
          <w:rFonts w:eastAsia="SimSun"/>
          <w:sz w:val="24"/>
          <w:szCs w:val="24"/>
          <w:lang w:eastAsia="zh-CN"/>
        </w:rPr>
        <w:t xml:space="preserve"> feed</w:t>
      </w:r>
      <w:r w:rsidR="00317CA2" w:rsidRPr="000B102A">
        <w:rPr>
          <w:rFonts w:eastAsia="SimSun"/>
          <w:sz w:val="24"/>
          <w:szCs w:val="24"/>
          <w:lang w:eastAsia="zh-CN"/>
        </w:rPr>
        <w:t xml:space="preserve"> grew from </w:t>
      </w:r>
      <w:smartTag w:uri="urn:schemas-microsoft-com:office:smarttags" w:element="chmetcnv">
        <w:smartTagPr>
          <w:attr w:name="UnitName" w:val="g"/>
          <w:attr w:name="SourceValue" w:val=".95"/>
          <w:attr w:name="HasSpace" w:val="True"/>
          <w:attr w:name="Negative" w:val="False"/>
          <w:attr w:name="NumberType" w:val="1"/>
          <w:attr w:name="TCSC" w:val="0"/>
        </w:smartTagPr>
        <w:r w:rsidR="00317CA2" w:rsidRPr="000B102A">
          <w:rPr>
            <w:rFonts w:eastAsia="SimSun"/>
            <w:sz w:val="24"/>
            <w:szCs w:val="24"/>
            <w:lang w:eastAsia="zh-CN"/>
          </w:rPr>
          <w:t>0.</w:t>
        </w:r>
        <w:r w:rsidRPr="000B102A">
          <w:rPr>
            <w:rFonts w:eastAsia="SimSun" w:hint="eastAsia"/>
            <w:sz w:val="24"/>
            <w:szCs w:val="24"/>
            <w:lang w:eastAsia="zh-CN"/>
          </w:rPr>
          <w:t>9</w:t>
        </w:r>
        <w:r w:rsidR="00802D22" w:rsidRPr="000B102A">
          <w:rPr>
            <w:rFonts w:eastAsia="SimSun"/>
            <w:sz w:val="24"/>
            <w:szCs w:val="24"/>
            <w:lang w:eastAsia="zh-CN"/>
          </w:rPr>
          <w:t>5</w:t>
        </w:r>
        <w:r w:rsidR="00317CA2" w:rsidRPr="000B102A">
          <w:rPr>
            <w:rFonts w:eastAsia="SimSun"/>
            <w:sz w:val="24"/>
            <w:szCs w:val="24"/>
            <w:lang w:eastAsia="zh-CN"/>
          </w:rPr>
          <w:t xml:space="preserve"> g</w:t>
        </w:r>
      </w:smartTag>
      <w:r w:rsidR="00317CA2" w:rsidRPr="000B102A">
        <w:rPr>
          <w:rFonts w:eastAsia="SimSun"/>
          <w:sz w:val="24"/>
          <w:szCs w:val="24"/>
          <w:lang w:eastAsia="zh-CN"/>
        </w:rPr>
        <w:t xml:space="preserve"> to an average weight of </w:t>
      </w:r>
      <w:smartTag w:uri="urn:schemas-microsoft-com:office:smarttags" w:element="chmetcnv">
        <w:smartTagPr>
          <w:attr w:name="UnitName" w:val="g"/>
          <w:attr w:name="SourceValue" w:val="34.5"/>
          <w:attr w:name="HasSpace" w:val="True"/>
          <w:attr w:name="Negative" w:val="False"/>
          <w:attr w:name="NumberType" w:val="1"/>
          <w:attr w:name="TCSC" w:val="0"/>
        </w:smartTagPr>
        <w:r w:rsidRPr="000B102A">
          <w:rPr>
            <w:rFonts w:eastAsia="SimSun" w:hint="eastAsia"/>
            <w:sz w:val="24"/>
            <w:szCs w:val="24"/>
            <w:lang w:eastAsia="zh-CN"/>
          </w:rPr>
          <w:t>34</w:t>
        </w:r>
        <w:r w:rsidR="00802D22" w:rsidRPr="000B102A">
          <w:rPr>
            <w:rFonts w:eastAsia="SimSun"/>
            <w:sz w:val="24"/>
            <w:szCs w:val="24"/>
            <w:lang w:eastAsia="zh-CN"/>
          </w:rPr>
          <w:t>.5</w:t>
        </w:r>
        <w:r w:rsidR="00317CA2" w:rsidRPr="000B102A">
          <w:rPr>
            <w:rFonts w:eastAsia="SimSun"/>
            <w:sz w:val="24"/>
            <w:szCs w:val="24"/>
            <w:lang w:eastAsia="zh-CN"/>
          </w:rPr>
          <w:t xml:space="preserve"> g</w:t>
        </w:r>
      </w:smartTag>
      <w:r w:rsidR="00317CA2" w:rsidRPr="000B102A">
        <w:rPr>
          <w:rFonts w:eastAsia="SimSun"/>
          <w:sz w:val="24"/>
          <w:szCs w:val="24"/>
          <w:lang w:eastAsia="zh-CN"/>
        </w:rPr>
        <w:t xml:space="preserve">, </w:t>
      </w:r>
      <w:r w:rsidRPr="000B102A">
        <w:rPr>
          <w:rFonts w:eastAsia="SimSun"/>
          <w:sz w:val="24"/>
          <w:szCs w:val="24"/>
          <w:lang w:eastAsia="zh-CN"/>
        </w:rPr>
        <w:t xml:space="preserve">(Table </w:t>
      </w:r>
      <w:r w:rsidR="00A2127A">
        <w:rPr>
          <w:rFonts w:eastAsia="SimSun" w:hint="eastAsia"/>
          <w:sz w:val="24"/>
          <w:szCs w:val="24"/>
          <w:lang w:eastAsia="zh-CN"/>
        </w:rPr>
        <w:t>4</w:t>
      </w:r>
      <w:r w:rsidR="00337F0E" w:rsidRPr="000B102A">
        <w:rPr>
          <w:rFonts w:eastAsia="SimSun"/>
          <w:sz w:val="24"/>
          <w:szCs w:val="24"/>
          <w:lang w:eastAsia="zh-CN"/>
        </w:rPr>
        <w:t>, Figure 1</w:t>
      </w:r>
      <w:r w:rsidR="00802D22" w:rsidRPr="000B102A">
        <w:rPr>
          <w:rFonts w:eastAsia="SimSun"/>
          <w:sz w:val="24"/>
          <w:szCs w:val="24"/>
          <w:lang w:eastAsia="zh-CN"/>
        </w:rPr>
        <w:t xml:space="preserve">).  </w:t>
      </w:r>
      <w:r w:rsidR="000B102A" w:rsidRPr="000B102A">
        <w:rPr>
          <w:rFonts w:eastAsia="SimSun" w:hint="eastAsia"/>
          <w:sz w:val="24"/>
          <w:szCs w:val="24"/>
          <w:lang w:eastAsia="zh-CN"/>
        </w:rPr>
        <w:t>The</w:t>
      </w:r>
      <w:r w:rsidR="000B102A">
        <w:rPr>
          <w:rFonts w:eastAsia="SimSun" w:hint="eastAsia"/>
          <w:sz w:val="24"/>
          <w:szCs w:val="24"/>
          <w:lang w:eastAsia="zh-CN"/>
        </w:rPr>
        <w:t xml:space="preserve"> a</w:t>
      </w:r>
      <w:r w:rsidR="000B102A" w:rsidRPr="000B102A">
        <w:rPr>
          <w:rFonts w:eastAsia="SimSun"/>
          <w:sz w:val="24"/>
          <w:szCs w:val="24"/>
          <w:lang w:eastAsia="zh-CN"/>
        </w:rPr>
        <w:t xml:space="preserve">verage FCR </w:t>
      </w:r>
      <w:r w:rsidR="000B102A" w:rsidRPr="000B102A">
        <w:rPr>
          <w:rFonts w:eastAsia="SimSun" w:hint="eastAsia"/>
          <w:sz w:val="24"/>
          <w:szCs w:val="24"/>
          <w:lang w:eastAsia="zh-CN"/>
        </w:rPr>
        <w:t>of</w:t>
      </w:r>
      <w:r w:rsidR="000B102A">
        <w:rPr>
          <w:rFonts w:eastAsia="SimSun" w:hint="eastAsia"/>
          <w:sz w:val="24"/>
          <w:szCs w:val="24"/>
          <w:lang w:eastAsia="zh-CN"/>
        </w:rPr>
        <w:t xml:space="preserve"> the three </w:t>
      </w:r>
      <w:r w:rsidR="00386FB7">
        <w:rPr>
          <w:rFonts w:eastAsia="SimSun" w:hint="eastAsia"/>
          <w:sz w:val="24"/>
          <w:szCs w:val="24"/>
          <w:lang w:eastAsia="zh-CN"/>
        </w:rPr>
        <w:t>demonstration</w:t>
      </w:r>
      <w:r w:rsidR="000B102A">
        <w:rPr>
          <w:rFonts w:eastAsia="SimSun" w:hint="eastAsia"/>
          <w:sz w:val="24"/>
          <w:szCs w:val="24"/>
          <w:lang w:eastAsia="zh-CN"/>
        </w:rPr>
        <w:t xml:space="preserve"> ponds </w:t>
      </w:r>
      <w:r w:rsidR="000B102A" w:rsidRPr="000B102A">
        <w:rPr>
          <w:rFonts w:eastAsia="SimSun"/>
          <w:sz w:val="24"/>
          <w:szCs w:val="24"/>
          <w:lang w:eastAsia="zh-CN"/>
        </w:rPr>
        <w:t xml:space="preserve">was </w:t>
      </w:r>
      <w:r w:rsidR="000B102A" w:rsidRPr="000B102A">
        <w:rPr>
          <w:rFonts w:eastAsia="SimSun" w:hint="eastAsia"/>
          <w:sz w:val="24"/>
          <w:szCs w:val="24"/>
          <w:lang w:eastAsia="zh-CN"/>
        </w:rPr>
        <w:t>1</w:t>
      </w:r>
      <w:r w:rsidR="000B102A">
        <w:rPr>
          <w:rFonts w:eastAsia="SimSun" w:hint="eastAsia"/>
          <w:sz w:val="24"/>
          <w:szCs w:val="24"/>
          <w:lang w:eastAsia="zh-CN"/>
        </w:rPr>
        <w:t>.30</w:t>
      </w:r>
      <w:r w:rsidR="000B102A" w:rsidRPr="000B102A">
        <w:rPr>
          <w:rFonts w:eastAsia="SimSun"/>
          <w:sz w:val="24"/>
          <w:szCs w:val="24"/>
          <w:lang w:eastAsia="zh-CN"/>
        </w:rPr>
        <w:t xml:space="preserve">:1 </w:t>
      </w:r>
      <w:r w:rsidR="000B102A">
        <w:rPr>
          <w:rFonts w:eastAsia="SimSun" w:hint="eastAsia"/>
          <w:sz w:val="24"/>
          <w:szCs w:val="24"/>
          <w:lang w:eastAsia="zh-CN"/>
        </w:rPr>
        <w:t>.</w:t>
      </w:r>
    </w:p>
    <w:p w:rsidR="004C0C17" w:rsidRDefault="004C0C17" w:rsidP="00E476AA">
      <w:pPr>
        <w:jc w:val="both"/>
        <w:rPr>
          <w:rFonts w:eastAsia="??" w:hint="eastAsia"/>
          <w:sz w:val="24"/>
          <w:szCs w:val="24"/>
          <w:lang w:eastAsia="zh-CN"/>
        </w:rPr>
      </w:pPr>
    </w:p>
    <w:p w:rsidR="002E60D0" w:rsidRDefault="002E60D0" w:rsidP="002E60D0">
      <w:pPr>
        <w:jc w:val="both"/>
        <w:rPr>
          <w:rFonts w:eastAsia="??"/>
          <w:sz w:val="24"/>
          <w:szCs w:val="24"/>
          <w:lang w:eastAsia="zh-CN"/>
        </w:rPr>
      </w:pPr>
      <w:r w:rsidRPr="0069059C">
        <w:rPr>
          <w:rFonts w:eastAsia="??"/>
          <w:sz w:val="24"/>
          <w:szCs w:val="24"/>
          <w:lang w:eastAsia="zh-CN"/>
        </w:rPr>
        <w:t xml:space="preserve">Fish production </w:t>
      </w:r>
      <w:r>
        <w:rPr>
          <w:rFonts w:eastAsia="??"/>
          <w:sz w:val="24"/>
          <w:szCs w:val="24"/>
          <w:lang w:eastAsia="zh-CN"/>
        </w:rPr>
        <w:t xml:space="preserve">at harvest </w:t>
      </w:r>
      <w:r w:rsidRPr="0069059C">
        <w:rPr>
          <w:rFonts w:eastAsia="??"/>
          <w:sz w:val="24"/>
          <w:szCs w:val="24"/>
          <w:lang w:eastAsia="zh-CN"/>
        </w:rPr>
        <w:t xml:space="preserve">averaged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16"/>
          <w:attr w:name="UnitName" w:val="kg"/>
        </w:smartTagPr>
        <w:r>
          <w:rPr>
            <w:rFonts w:eastAsia="??" w:hint="eastAsia"/>
            <w:sz w:val="24"/>
            <w:szCs w:val="24"/>
            <w:lang w:eastAsia="zh-CN"/>
          </w:rPr>
          <w:t>116</w:t>
        </w:r>
        <w:r w:rsidRPr="0069059C">
          <w:rPr>
            <w:rFonts w:eastAsia="??"/>
            <w:sz w:val="24"/>
            <w:szCs w:val="24"/>
            <w:lang w:eastAsia="zh-CN"/>
          </w:rPr>
          <w:t xml:space="preserve"> kg</w:t>
        </w:r>
      </w:smartTag>
      <w:r w:rsidRPr="0069059C">
        <w:rPr>
          <w:rFonts w:eastAsia="??"/>
          <w:sz w:val="24"/>
          <w:szCs w:val="24"/>
          <w:lang w:eastAsia="zh-CN"/>
        </w:rPr>
        <w:t>/mu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740"/>
          <w:attr w:name="UnitName" w:val="kg"/>
        </w:smartTagPr>
        <w:r>
          <w:rPr>
            <w:rFonts w:eastAsia="??" w:hint="eastAsia"/>
            <w:sz w:val="24"/>
            <w:szCs w:val="24"/>
            <w:lang w:eastAsia="zh-CN"/>
          </w:rPr>
          <w:t>1,740</w:t>
        </w:r>
        <w:r w:rsidRPr="0069059C">
          <w:rPr>
            <w:rFonts w:eastAsia="??"/>
            <w:sz w:val="24"/>
            <w:szCs w:val="24"/>
            <w:lang w:eastAsia="zh-CN"/>
          </w:rPr>
          <w:t xml:space="preserve"> kg</w:t>
        </w:r>
      </w:smartTag>
      <w:r w:rsidRPr="0069059C">
        <w:rPr>
          <w:rFonts w:eastAsia="??"/>
          <w:sz w:val="24"/>
          <w:szCs w:val="24"/>
          <w:lang w:eastAsia="zh-CN"/>
        </w:rPr>
        <w:t xml:space="preserve">/ha) for </w:t>
      </w:r>
      <w:r>
        <w:rPr>
          <w:rFonts w:eastAsia="??" w:hint="eastAsia"/>
          <w:sz w:val="24"/>
          <w:szCs w:val="24"/>
          <w:lang w:eastAsia="zh-CN"/>
        </w:rPr>
        <w:t>grass carp</w:t>
      </w:r>
      <w:r w:rsidRPr="0069059C">
        <w:rPr>
          <w:rFonts w:eastAsia="??"/>
          <w:sz w:val="24"/>
          <w:szCs w:val="24"/>
          <w:lang w:eastAsia="zh-CN"/>
        </w:rPr>
        <w:t xml:space="preserve"> and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2"/>
          <w:attr w:name="UnitName" w:val="kg"/>
        </w:smartTagPr>
        <w:r>
          <w:rPr>
            <w:rFonts w:eastAsia="??" w:hint="eastAsia"/>
            <w:sz w:val="24"/>
            <w:szCs w:val="24"/>
            <w:lang w:eastAsia="zh-CN"/>
          </w:rPr>
          <w:t>52</w:t>
        </w:r>
        <w:r w:rsidRPr="0069059C">
          <w:rPr>
            <w:rFonts w:eastAsia="??"/>
            <w:sz w:val="24"/>
            <w:szCs w:val="24"/>
            <w:lang w:eastAsia="zh-CN"/>
          </w:rPr>
          <w:t xml:space="preserve"> kg</w:t>
        </w:r>
      </w:smartTag>
      <w:r w:rsidRPr="0069059C">
        <w:rPr>
          <w:rFonts w:eastAsia="??"/>
          <w:sz w:val="24"/>
          <w:szCs w:val="24"/>
          <w:lang w:eastAsia="zh-CN"/>
        </w:rPr>
        <w:t>/mu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780"/>
          <w:attr w:name="UnitName" w:val="kg"/>
        </w:smartTagPr>
        <w:r>
          <w:rPr>
            <w:rFonts w:eastAsia="??" w:hint="eastAsia"/>
            <w:sz w:val="24"/>
            <w:szCs w:val="24"/>
            <w:lang w:eastAsia="zh-CN"/>
          </w:rPr>
          <w:t>780</w:t>
        </w:r>
        <w:r w:rsidRPr="0069059C">
          <w:rPr>
            <w:rFonts w:eastAsia="??"/>
            <w:sz w:val="24"/>
            <w:szCs w:val="24"/>
            <w:lang w:eastAsia="zh-CN"/>
          </w:rPr>
          <w:t xml:space="preserve"> kg</w:t>
        </w:r>
      </w:smartTag>
      <w:r w:rsidRPr="0069059C">
        <w:rPr>
          <w:rFonts w:eastAsia="??"/>
          <w:sz w:val="24"/>
          <w:szCs w:val="24"/>
          <w:lang w:eastAsia="zh-CN"/>
        </w:rPr>
        <w:t xml:space="preserve">/ha) for silver carp.  The average survival rate for </w:t>
      </w:r>
      <w:r>
        <w:rPr>
          <w:rFonts w:eastAsia="??" w:hint="eastAsia"/>
          <w:sz w:val="24"/>
          <w:szCs w:val="24"/>
          <w:lang w:eastAsia="zh-CN"/>
        </w:rPr>
        <w:t>grass carp</w:t>
      </w:r>
      <w:r>
        <w:rPr>
          <w:rFonts w:eastAsia="??"/>
          <w:sz w:val="24"/>
          <w:szCs w:val="24"/>
          <w:lang w:eastAsia="zh-CN"/>
        </w:rPr>
        <w:t xml:space="preserve"> and silver</w:t>
      </w:r>
      <w:r w:rsidRPr="0069059C">
        <w:rPr>
          <w:rFonts w:eastAsia="??"/>
          <w:sz w:val="24"/>
          <w:szCs w:val="24"/>
          <w:lang w:eastAsia="zh-CN"/>
        </w:rPr>
        <w:t xml:space="preserve"> carp w</w:t>
      </w:r>
      <w:r>
        <w:rPr>
          <w:rFonts w:eastAsia="??"/>
          <w:sz w:val="24"/>
          <w:szCs w:val="24"/>
          <w:lang w:eastAsia="zh-CN"/>
        </w:rPr>
        <w:t>as</w:t>
      </w:r>
      <w:r w:rsidRPr="0069059C">
        <w:rPr>
          <w:rFonts w:eastAsia="??"/>
          <w:sz w:val="24"/>
          <w:szCs w:val="24"/>
          <w:lang w:eastAsia="zh-CN"/>
        </w:rPr>
        <w:t xml:space="preserve"> </w:t>
      </w:r>
      <w:r w:rsidR="00350A73">
        <w:rPr>
          <w:rFonts w:eastAsia="??" w:hint="eastAsia"/>
          <w:sz w:val="24"/>
          <w:szCs w:val="24"/>
          <w:lang w:eastAsia="zh-CN"/>
        </w:rPr>
        <w:t>69.5</w:t>
      </w:r>
      <w:r w:rsidRPr="0069059C">
        <w:rPr>
          <w:rFonts w:eastAsia="??"/>
          <w:sz w:val="24"/>
          <w:szCs w:val="24"/>
          <w:lang w:eastAsia="zh-CN"/>
        </w:rPr>
        <w:t>%</w:t>
      </w:r>
      <w:r>
        <w:rPr>
          <w:rFonts w:eastAsia="??" w:hint="eastAsia"/>
          <w:sz w:val="24"/>
          <w:szCs w:val="24"/>
          <w:lang w:eastAsia="zh-CN"/>
        </w:rPr>
        <w:t xml:space="preserve"> and 53% respectively</w:t>
      </w:r>
      <w:r w:rsidRPr="0069059C">
        <w:rPr>
          <w:rFonts w:eastAsia="??"/>
          <w:sz w:val="24"/>
          <w:szCs w:val="24"/>
          <w:lang w:eastAsia="zh-CN"/>
        </w:rPr>
        <w:t xml:space="preserve">.  </w:t>
      </w:r>
    </w:p>
    <w:p w:rsidR="002E60D0" w:rsidRPr="0069059C" w:rsidRDefault="002E60D0" w:rsidP="002E60D0">
      <w:pPr>
        <w:jc w:val="both"/>
        <w:rPr>
          <w:rFonts w:eastAsia="??"/>
          <w:sz w:val="24"/>
          <w:szCs w:val="24"/>
          <w:lang w:eastAsia="zh-CN"/>
        </w:rPr>
      </w:pPr>
    </w:p>
    <w:p w:rsidR="002E60D0" w:rsidRPr="0069059C" w:rsidRDefault="002E60D0" w:rsidP="002E60D0">
      <w:pPr>
        <w:jc w:val="both"/>
        <w:rPr>
          <w:rFonts w:eastAsia="??"/>
          <w:color w:val="000000"/>
          <w:sz w:val="24"/>
          <w:szCs w:val="24"/>
        </w:rPr>
      </w:pPr>
      <w:r w:rsidRPr="0069059C">
        <w:rPr>
          <w:rFonts w:eastAsia="??"/>
          <w:sz w:val="24"/>
          <w:szCs w:val="24"/>
          <w:lang w:eastAsia="zh-CN"/>
        </w:rPr>
        <w:t xml:space="preserve">The </w:t>
      </w:r>
      <w:r>
        <w:rPr>
          <w:rFonts w:eastAsia="??" w:hint="eastAsia"/>
          <w:sz w:val="24"/>
          <w:szCs w:val="24"/>
          <w:lang w:eastAsia="zh-CN"/>
        </w:rPr>
        <w:t xml:space="preserve">grass carp fingerling </w:t>
      </w:r>
      <w:r w:rsidR="00386FB7">
        <w:rPr>
          <w:rFonts w:eastAsia="??" w:hint="eastAsia"/>
          <w:sz w:val="24"/>
          <w:szCs w:val="24"/>
          <w:lang w:eastAsia="zh-CN"/>
        </w:rPr>
        <w:t>demonstration</w:t>
      </w:r>
      <w:r>
        <w:rPr>
          <w:rFonts w:eastAsia="??" w:hint="eastAsia"/>
          <w:sz w:val="24"/>
          <w:szCs w:val="24"/>
          <w:lang w:eastAsia="zh-CN"/>
        </w:rPr>
        <w:t xml:space="preserve"> with 36/7 SPC feed </w:t>
      </w:r>
      <w:r w:rsidRPr="0069059C">
        <w:rPr>
          <w:rFonts w:eastAsia="??"/>
          <w:sz w:val="24"/>
          <w:szCs w:val="24"/>
          <w:lang w:eastAsia="zh-CN"/>
        </w:rPr>
        <w:t>yielded an average n</w:t>
      </w:r>
      <w:r w:rsidRPr="0069059C">
        <w:rPr>
          <w:rFonts w:eastAsia="SimSun"/>
          <w:sz w:val="24"/>
          <w:szCs w:val="24"/>
          <w:lang w:eastAsia="zh-CN"/>
        </w:rPr>
        <w:t xml:space="preserve">et economic return of RMB </w:t>
      </w:r>
      <w:r>
        <w:rPr>
          <w:rFonts w:eastAsia="SimSun"/>
          <w:sz w:val="24"/>
          <w:szCs w:val="24"/>
          <w:lang w:eastAsia="zh-CN"/>
        </w:rPr>
        <w:t>1</w:t>
      </w:r>
      <w:r>
        <w:rPr>
          <w:rFonts w:eastAsia="SimSun" w:hint="eastAsia"/>
          <w:sz w:val="24"/>
          <w:szCs w:val="24"/>
          <w:lang w:eastAsia="zh-CN"/>
        </w:rPr>
        <w:t>60.1</w:t>
      </w:r>
      <w:r w:rsidRPr="0069059C">
        <w:rPr>
          <w:rFonts w:eastAsia="SimSun"/>
          <w:sz w:val="24"/>
          <w:szCs w:val="24"/>
          <w:lang w:eastAsia="zh-CN"/>
        </w:rPr>
        <w:t xml:space="preserve"> per mu ($</w:t>
      </w:r>
      <w:r>
        <w:rPr>
          <w:rFonts w:eastAsia="SimSun" w:hint="eastAsia"/>
          <w:sz w:val="24"/>
          <w:szCs w:val="24"/>
          <w:lang w:eastAsia="zh-CN"/>
        </w:rPr>
        <w:t>363.8</w:t>
      </w:r>
      <w:r w:rsidRPr="0069059C">
        <w:rPr>
          <w:rFonts w:eastAsia="SimSun"/>
          <w:sz w:val="24"/>
          <w:szCs w:val="24"/>
          <w:lang w:eastAsia="zh-CN"/>
        </w:rPr>
        <w:t xml:space="preserve">/ha) at market prices of RMB </w:t>
      </w:r>
      <w:r>
        <w:rPr>
          <w:rFonts w:eastAsia="SimSun"/>
          <w:sz w:val="24"/>
          <w:szCs w:val="24"/>
          <w:lang w:eastAsia="zh-CN"/>
        </w:rPr>
        <w:t>1</w:t>
      </w:r>
      <w:r>
        <w:rPr>
          <w:rFonts w:eastAsia="SimSun" w:hint="eastAsia"/>
          <w:sz w:val="24"/>
          <w:szCs w:val="24"/>
          <w:lang w:eastAsia="zh-CN"/>
        </w:rPr>
        <w:t>0</w:t>
      </w:r>
      <w:r w:rsidRPr="0069059C">
        <w:rPr>
          <w:rFonts w:eastAsia="SimSun"/>
          <w:sz w:val="24"/>
          <w:szCs w:val="24"/>
          <w:lang w:eastAsia="zh-CN"/>
        </w:rPr>
        <w:t>/kg ($</w:t>
      </w:r>
      <w:r>
        <w:rPr>
          <w:rFonts w:eastAsia="SimSun"/>
          <w:sz w:val="24"/>
          <w:szCs w:val="24"/>
          <w:lang w:eastAsia="zh-CN"/>
        </w:rPr>
        <w:t>1</w:t>
      </w:r>
      <w:r w:rsidRPr="0069059C">
        <w:rPr>
          <w:rFonts w:eastAsia="SimSun"/>
          <w:sz w:val="24"/>
          <w:szCs w:val="24"/>
          <w:lang w:eastAsia="zh-CN"/>
        </w:rPr>
        <w:t>.</w:t>
      </w:r>
      <w:r>
        <w:rPr>
          <w:rFonts w:eastAsia="SimSun"/>
          <w:sz w:val="24"/>
          <w:szCs w:val="24"/>
          <w:lang w:eastAsia="zh-CN"/>
        </w:rPr>
        <w:t>5</w:t>
      </w:r>
      <w:r>
        <w:rPr>
          <w:rFonts w:eastAsia="SimSun" w:hint="eastAsia"/>
          <w:sz w:val="24"/>
          <w:szCs w:val="24"/>
          <w:lang w:eastAsia="zh-CN"/>
        </w:rPr>
        <w:t>1</w:t>
      </w:r>
      <w:r w:rsidRPr="0069059C">
        <w:rPr>
          <w:rFonts w:eastAsia="SimSun"/>
          <w:sz w:val="24"/>
          <w:szCs w:val="24"/>
          <w:lang w:eastAsia="zh-CN"/>
        </w:rPr>
        <w:t xml:space="preserve">/kg) for </w:t>
      </w:r>
      <w:r>
        <w:rPr>
          <w:rFonts w:eastAsia="SimSun" w:hint="eastAsia"/>
          <w:sz w:val="24"/>
          <w:szCs w:val="24"/>
          <w:lang w:eastAsia="zh-CN"/>
        </w:rPr>
        <w:t>grass carp</w:t>
      </w:r>
      <w:r>
        <w:rPr>
          <w:rFonts w:eastAsia="SimSun"/>
          <w:sz w:val="24"/>
          <w:szCs w:val="24"/>
          <w:lang w:eastAsia="zh-CN"/>
        </w:rPr>
        <w:t xml:space="preserve"> and RMB </w:t>
      </w:r>
      <w:r>
        <w:rPr>
          <w:rFonts w:eastAsia="SimSun" w:hint="eastAsia"/>
          <w:sz w:val="24"/>
          <w:szCs w:val="24"/>
          <w:lang w:eastAsia="zh-CN"/>
        </w:rPr>
        <w:t>5.0</w:t>
      </w:r>
      <w:r>
        <w:rPr>
          <w:rFonts w:eastAsia="SimSun"/>
          <w:sz w:val="24"/>
          <w:szCs w:val="24"/>
          <w:lang w:eastAsia="zh-CN"/>
        </w:rPr>
        <w:t>/kg ($0.</w:t>
      </w:r>
      <w:r>
        <w:rPr>
          <w:rFonts w:eastAsia="SimSun" w:hint="eastAsia"/>
          <w:sz w:val="24"/>
          <w:szCs w:val="24"/>
          <w:lang w:eastAsia="zh-CN"/>
        </w:rPr>
        <w:t>75</w:t>
      </w:r>
      <w:r w:rsidRPr="0069059C">
        <w:rPr>
          <w:rFonts w:eastAsia="SimSun"/>
          <w:sz w:val="24"/>
          <w:szCs w:val="24"/>
          <w:lang w:eastAsia="zh-CN"/>
        </w:rPr>
        <w:t>/kg) for silver carp</w:t>
      </w:r>
      <w:r>
        <w:rPr>
          <w:rFonts w:eastAsia="SimSun"/>
          <w:sz w:val="24"/>
          <w:szCs w:val="24"/>
          <w:lang w:eastAsia="zh-CN"/>
        </w:rPr>
        <w:t xml:space="preserve"> (Table 4)</w:t>
      </w:r>
      <w:r w:rsidRPr="0069059C">
        <w:rPr>
          <w:rFonts w:eastAsia="SimSun"/>
          <w:sz w:val="24"/>
          <w:szCs w:val="24"/>
          <w:lang w:eastAsia="zh-CN"/>
        </w:rPr>
        <w:t xml:space="preserve">.  Return on investment (ROI) for the three demonstration ponds averaged </w:t>
      </w:r>
      <w:r>
        <w:rPr>
          <w:rFonts w:eastAsia="SimSun" w:hint="eastAsia"/>
          <w:sz w:val="24"/>
          <w:szCs w:val="24"/>
          <w:lang w:eastAsia="zh-CN"/>
        </w:rPr>
        <w:t>12.7</w:t>
      </w:r>
      <w:r w:rsidRPr="0069059C">
        <w:rPr>
          <w:rFonts w:eastAsia="SimSun"/>
          <w:sz w:val="24"/>
          <w:szCs w:val="24"/>
          <w:lang w:eastAsia="zh-CN"/>
        </w:rPr>
        <w:t>%</w:t>
      </w:r>
      <w:r w:rsidRPr="0069059C">
        <w:rPr>
          <w:rFonts w:eastAsia="SimSun"/>
          <w:b/>
          <w:sz w:val="24"/>
          <w:szCs w:val="24"/>
          <w:lang w:eastAsia="zh-CN"/>
        </w:rPr>
        <w:t xml:space="preserve">.  </w:t>
      </w:r>
    </w:p>
    <w:p w:rsidR="002E60D0" w:rsidRDefault="002E60D0" w:rsidP="002E60D0">
      <w:pPr>
        <w:pStyle w:val="Title"/>
        <w:ind w:right="360"/>
        <w:jc w:val="both"/>
        <w:rPr>
          <w:rFonts w:eastAsia="??" w:hint="eastAsia"/>
          <w:b w:val="0"/>
          <w:sz w:val="22"/>
          <w:lang w:eastAsia="zh-CN"/>
        </w:rPr>
      </w:pPr>
    </w:p>
    <w:p w:rsidR="0094799C" w:rsidRPr="002E60D0" w:rsidRDefault="0094799C" w:rsidP="00E476AA">
      <w:pPr>
        <w:jc w:val="both"/>
        <w:rPr>
          <w:rFonts w:eastAsia="??"/>
          <w:color w:val="000000"/>
          <w:sz w:val="24"/>
        </w:rPr>
      </w:pPr>
    </w:p>
    <w:p w:rsidR="00C31274" w:rsidRPr="00C55E99" w:rsidRDefault="002E5923" w:rsidP="00E476AA">
      <w:pPr>
        <w:jc w:val="both"/>
        <w:rPr>
          <w:b/>
          <w:sz w:val="24"/>
        </w:rPr>
      </w:pPr>
      <w:r w:rsidRPr="002E5923">
        <w:rPr>
          <w:rFonts w:hint="eastAsia"/>
          <w:b/>
          <w:sz w:val="24"/>
        </w:rPr>
        <w:t xml:space="preserve">SUMMARY AND </w:t>
      </w:r>
      <w:r w:rsidR="00C55E99">
        <w:rPr>
          <w:b/>
          <w:sz w:val="24"/>
        </w:rPr>
        <w:t>CONCLUSIONS</w:t>
      </w:r>
    </w:p>
    <w:p w:rsidR="00C31274" w:rsidRDefault="00C31274" w:rsidP="00E476AA">
      <w:pPr>
        <w:jc w:val="both"/>
        <w:rPr>
          <w:sz w:val="24"/>
        </w:rPr>
      </w:pPr>
    </w:p>
    <w:p w:rsidR="009B7FF8" w:rsidRDefault="009B7FF8" w:rsidP="004C0C17">
      <w:pPr>
        <w:jc w:val="both"/>
        <w:rPr>
          <w:rFonts w:eastAsia="SimSun" w:hint="eastAsia"/>
          <w:bCs/>
          <w:sz w:val="24"/>
          <w:szCs w:val="24"/>
          <w:lang w:eastAsia="zh-CN"/>
        </w:rPr>
      </w:pPr>
      <w:r>
        <w:rPr>
          <w:rFonts w:eastAsia="SimSun" w:hint="eastAsia"/>
          <w:bCs/>
          <w:sz w:val="24"/>
          <w:szCs w:val="24"/>
          <w:lang w:eastAsia="zh-CN"/>
        </w:rPr>
        <w:t xml:space="preserve">The grass carp fingerlings </w:t>
      </w:r>
      <w:r w:rsidR="00A37274">
        <w:rPr>
          <w:rFonts w:eastAsia="SimSun" w:hint="eastAsia"/>
          <w:bCs/>
          <w:sz w:val="24"/>
          <w:szCs w:val="24"/>
          <w:lang w:eastAsia="zh-CN"/>
        </w:rPr>
        <w:t xml:space="preserve">in this </w:t>
      </w:r>
      <w:r w:rsidR="00386FB7">
        <w:rPr>
          <w:rFonts w:eastAsia="SimSun" w:hint="eastAsia"/>
          <w:bCs/>
          <w:sz w:val="24"/>
          <w:szCs w:val="24"/>
          <w:lang w:eastAsia="zh-CN"/>
        </w:rPr>
        <w:t>demonstration</w:t>
      </w:r>
      <w:r w:rsidR="00A37274">
        <w:rPr>
          <w:rFonts w:eastAsia="SimSun" w:hint="eastAsia"/>
          <w:bCs/>
          <w:sz w:val="24"/>
          <w:szCs w:val="24"/>
          <w:lang w:eastAsia="zh-CN"/>
        </w:rPr>
        <w:t xml:space="preserve"> </w:t>
      </w:r>
      <w:r>
        <w:rPr>
          <w:rFonts w:eastAsia="SimSun" w:hint="eastAsia"/>
          <w:bCs/>
          <w:sz w:val="24"/>
          <w:szCs w:val="24"/>
          <w:lang w:eastAsia="zh-CN"/>
        </w:rPr>
        <w:t xml:space="preserve">grew smaller than the target size because of cold temperature and short production cycle this year. </w:t>
      </w:r>
      <w:r w:rsidR="00A2127A">
        <w:rPr>
          <w:rFonts w:eastAsia="SimSun" w:hint="eastAsia"/>
          <w:bCs/>
          <w:sz w:val="24"/>
          <w:szCs w:val="24"/>
          <w:lang w:eastAsia="zh-CN"/>
        </w:rPr>
        <w:t xml:space="preserve"> However, t</w:t>
      </w:r>
      <w:r>
        <w:rPr>
          <w:rFonts w:eastAsia="SimSun" w:hint="eastAsia"/>
          <w:bCs/>
          <w:sz w:val="24"/>
          <w:szCs w:val="24"/>
          <w:lang w:eastAsia="zh-CN"/>
        </w:rPr>
        <w:t xml:space="preserve">he </w:t>
      </w:r>
      <w:r w:rsidR="00386FB7">
        <w:rPr>
          <w:rFonts w:eastAsia="SimSun" w:hint="eastAsia"/>
          <w:bCs/>
          <w:sz w:val="24"/>
          <w:szCs w:val="24"/>
          <w:lang w:eastAsia="zh-CN"/>
        </w:rPr>
        <w:t>demonstration</w:t>
      </w:r>
      <w:r>
        <w:rPr>
          <w:rFonts w:eastAsia="SimSun" w:hint="eastAsia"/>
          <w:bCs/>
          <w:sz w:val="24"/>
          <w:szCs w:val="24"/>
          <w:lang w:eastAsia="zh-CN"/>
        </w:rPr>
        <w:t xml:space="preserve"> r</w:t>
      </w:r>
      <w:r>
        <w:rPr>
          <w:rFonts w:eastAsia="SimSun"/>
          <w:bCs/>
          <w:sz w:val="24"/>
          <w:szCs w:val="24"/>
          <w:lang w:eastAsia="zh-CN"/>
        </w:rPr>
        <w:t>esults indicate that soy protein concentrate can be substituted for fishmeal in the fingerling diet for grass carp</w:t>
      </w:r>
      <w:r>
        <w:rPr>
          <w:rFonts w:eastAsia="SimSun" w:hint="eastAsia"/>
          <w:bCs/>
          <w:sz w:val="24"/>
          <w:szCs w:val="24"/>
          <w:lang w:eastAsia="zh-CN"/>
        </w:rPr>
        <w:t xml:space="preserve">. The ASA-IM has conducted a series of feeding </w:t>
      </w:r>
      <w:r w:rsidR="00386FB7">
        <w:rPr>
          <w:rFonts w:eastAsia="SimSun" w:hint="eastAsia"/>
          <w:bCs/>
          <w:sz w:val="24"/>
          <w:szCs w:val="24"/>
          <w:lang w:eastAsia="zh-CN"/>
        </w:rPr>
        <w:t>demonstration</w:t>
      </w:r>
      <w:r>
        <w:rPr>
          <w:rFonts w:eastAsia="SimSun" w:hint="eastAsia"/>
          <w:bCs/>
          <w:sz w:val="24"/>
          <w:szCs w:val="24"/>
          <w:lang w:eastAsia="zh-CN"/>
        </w:rPr>
        <w:t xml:space="preserve">s with the 36/7 SPC feed on different freshwater fish species in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SimSun" w:hint="eastAsia"/>
              <w:bCs/>
              <w:sz w:val="24"/>
              <w:szCs w:val="24"/>
              <w:lang w:eastAsia="zh-CN"/>
            </w:rPr>
            <w:t>China</w:t>
          </w:r>
        </w:smartTag>
      </w:smartTag>
      <w:r>
        <w:rPr>
          <w:rFonts w:eastAsia="SimSun" w:hint="eastAsia"/>
          <w:bCs/>
          <w:sz w:val="24"/>
          <w:szCs w:val="24"/>
          <w:lang w:eastAsia="zh-CN"/>
        </w:rPr>
        <w:t xml:space="preserve"> in the past years. </w:t>
      </w:r>
      <w:r>
        <w:rPr>
          <w:rFonts w:eastAsia="SimSun"/>
          <w:bCs/>
          <w:sz w:val="24"/>
          <w:szCs w:val="24"/>
          <w:lang w:eastAsia="zh-CN"/>
        </w:rPr>
        <w:t xml:space="preserve">The collective results </w:t>
      </w:r>
      <w:r>
        <w:rPr>
          <w:rFonts w:eastAsia="SimSun" w:hint="eastAsia"/>
          <w:bCs/>
          <w:sz w:val="24"/>
          <w:szCs w:val="24"/>
          <w:lang w:eastAsia="zh-CN"/>
        </w:rPr>
        <w:t>show</w:t>
      </w:r>
      <w:r>
        <w:rPr>
          <w:rFonts w:eastAsia="SimSun"/>
          <w:bCs/>
          <w:sz w:val="24"/>
          <w:szCs w:val="24"/>
          <w:lang w:eastAsia="zh-CN"/>
        </w:rPr>
        <w:t xml:space="preserve"> that </w:t>
      </w:r>
      <w:r w:rsidRPr="0065312C">
        <w:rPr>
          <w:rFonts w:eastAsia="SimSun"/>
          <w:bCs/>
          <w:sz w:val="24"/>
          <w:szCs w:val="24"/>
          <w:lang w:eastAsia="zh-CN"/>
        </w:rPr>
        <w:t>SPC</w:t>
      </w:r>
      <w:r>
        <w:rPr>
          <w:rFonts w:eastAsia="SimSun"/>
          <w:bCs/>
          <w:sz w:val="24"/>
          <w:szCs w:val="24"/>
          <w:lang w:eastAsia="zh-CN"/>
        </w:rPr>
        <w:t xml:space="preserve"> supplemented with methionine</w:t>
      </w:r>
      <w:r w:rsidRPr="0065312C">
        <w:rPr>
          <w:rFonts w:eastAsia="SimSun"/>
          <w:bCs/>
          <w:sz w:val="24"/>
          <w:szCs w:val="24"/>
          <w:lang w:eastAsia="zh-CN"/>
        </w:rPr>
        <w:t xml:space="preserve"> can </w:t>
      </w:r>
      <w:r w:rsidRPr="0065312C">
        <w:rPr>
          <w:rFonts w:eastAsia="SimSun"/>
          <w:bCs/>
          <w:sz w:val="24"/>
          <w:szCs w:val="24"/>
          <w:lang w:eastAsia="zh-CN"/>
        </w:rPr>
        <w:lastRenderedPageBreak/>
        <w:t xml:space="preserve">be used as a substitute for fishmeal in the ASA-IM 36/7 feed to formulate </w:t>
      </w:r>
      <w:r>
        <w:rPr>
          <w:rFonts w:eastAsia="SimSun"/>
          <w:bCs/>
          <w:sz w:val="24"/>
          <w:szCs w:val="24"/>
          <w:lang w:eastAsia="zh-CN"/>
        </w:rPr>
        <w:t>a soy</w:t>
      </w:r>
      <w:r w:rsidRPr="0065312C">
        <w:rPr>
          <w:rFonts w:eastAsia="SimSun"/>
          <w:bCs/>
          <w:sz w:val="24"/>
          <w:szCs w:val="24"/>
          <w:lang w:eastAsia="zh-CN"/>
        </w:rPr>
        <w:t xml:space="preserve"> protein feed for </w:t>
      </w:r>
      <w:r>
        <w:rPr>
          <w:rFonts w:eastAsia="SimSun" w:hint="eastAsia"/>
          <w:bCs/>
          <w:sz w:val="24"/>
          <w:szCs w:val="24"/>
          <w:lang w:eastAsia="zh-CN"/>
        </w:rPr>
        <w:t xml:space="preserve">most of the </w:t>
      </w:r>
      <w:r>
        <w:rPr>
          <w:rFonts w:eastAsia="SimSun"/>
          <w:bCs/>
          <w:sz w:val="24"/>
          <w:szCs w:val="24"/>
          <w:lang w:eastAsia="zh-CN"/>
        </w:rPr>
        <w:t>freshwater fish species cultured in ponds and cages.</w:t>
      </w:r>
      <w:r>
        <w:rPr>
          <w:rFonts w:eastAsia="SimSun" w:hint="eastAsia"/>
          <w:bCs/>
          <w:sz w:val="24"/>
          <w:szCs w:val="24"/>
          <w:lang w:eastAsia="zh-CN"/>
        </w:rPr>
        <w:t xml:space="preserve"> The feed millers are encouraged to</w:t>
      </w:r>
      <w:r>
        <w:rPr>
          <w:rFonts w:eastAsia="SimSun"/>
          <w:bCs/>
          <w:sz w:val="24"/>
          <w:szCs w:val="24"/>
          <w:lang w:eastAsia="zh-CN"/>
        </w:rPr>
        <w:t xml:space="preserve"> in</w:t>
      </w:r>
      <w:r w:rsidRPr="0065312C">
        <w:rPr>
          <w:rFonts w:eastAsia="SimSun"/>
          <w:bCs/>
          <w:sz w:val="24"/>
          <w:szCs w:val="24"/>
          <w:lang w:eastAsia="zh-CN"/>
        </w:rPr>
        <w:t xml:space="preserve">corporate animal grade </w:t>
      </w:r>
      <w:r>
        <w:rPr>
          <w:rFonts w:eastAsia="SimSun"/>
          <w:bCs/>
          <w:sz w:val="24"/>
          <w:szCs w:val="24"/>
          <w:lang w:eastAsia="zh-CN"/>
        </w:rPr>
        <w:t xml:space="preserve">SPC </w:t>
      </w:r>
      <w:r w:rsidRPr="0065312C">
        <w:rPr>
          <w:rFonts w:eastAsia="SimSun"/>
          <w:bCs/>
          <w:sz w:val="24"/>
          <w:szCs w:val="24"/>
          <w:lang w:eastAsia="zh-CN"/>
        </w:rPr>
        <w:t>65% in their fingerling feed formulation</w:t>
      </w:r>
      <w:r>
        <w:rPr>
          <w:rFonts w:eastAsia="SimSun"/>
          <w:bCs/>
          <w:sz w:val="24"/>
          <w:szCs w:val="24"/>
          <w:lang w:eastAsia="zh-CN"/>
        </w:rPr>
        <w:t>s</w:t>
      </w:r>
      <w:r>
        <w:rPr>
          <w:rFonts w:eastAsia="SimSun" w:hint="eastAsia"/>
          <w:bCs/>
          <w:sz w:val="24"/>
          <w:szCs w:val="24"/>
          <w:lang w:eastAsia="zh-CN"/>
        </w:rPr>
        <w:t xml:space="preserve"> to reduce demand of the limited fishmeal supply and feed price for fish producers in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 w:hint="eastAsia"/>
              <w:bCs/>
              <w:sz w:val="24"/>
              <w:szCs w:val="24"/>
              <w:lang w:eastAsia="zh-CN"/>
            </w:rPr>
            <w:t>China</w:t>
          </w:r>
        </w:smartTag>
      </w:smartTag>
      <w:r>
        <w:rPr>
          <w:rFonts w:eastAsia="SimSun" w:hint="eastAsia"/>
          <w:bCs/>
          <w:sz w:val="24"/>
          <w:szCs w:val="24"/>
          <w:lang w:eastAsia="zh-CN"/>
        </w:rPr>
        <w:t>.</w:t>
      </w:r>
    </w:p>
    <w:p w:rsidR="009B7FF8" w:rsidRDefault="009B7FF8" w:rsidP="004C0C17">
      <w:pPr>
        <w:jc w:val="both"/>
        <w:rPr>
          <w:rFonts w:eastAsia="SimSun" w:hint="eastAsia"/>
          <w:bCs/>
          <w:sz w:val="24"/>
          <w:szCs w:val="24"/>
          <w:lang w:eastAsia="zh-CN"/>
        </w:rPr>
      </w:pPr>
    </w:p>
    <w:p w:rsidR="00432C91" w:rsidRDefault="009B7FF8" w:rsidP="004C0C17">
      <w:pPr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 </w:t>
      </w:r>
    </w:p>
    <w:p w:rsidR="002748A5" w:rsidRDefault="002748A5" w:rsidP="004331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ACKNOWLEDGEMENTS</w:t>
      </w:r>
      <w:r>
        <w:rPr>
          <w:b/>
          <w:sz w:val="24"/>
          <w:szCs w:val="24"/>
        </w:rPr>
        <w:tab/>
      </w:r>
    </w:p>
    <w:p w:rsidR="002748A5" w:rsidRDefault="002748A5" w:rsidP="004331AC">
      <w:pPr>
        <w:jc w:val="both"/>
        <w:rPr>
          <w:b/>
          <w:sz w:val="24"/>
          <w:szCs w:val="24"/>
        </w:rPr>
      </w:pPr>
    </w:p>
    <w:p w:rsidR="00A37274" w:rsidRPr="004634F1" w:rsidRDefault="00A37274" w:rsidP="00A37274">
      <w:pPr>
        <w:ind w:left="360"/>
        <w:jc w:val="both"/>
        <w:rPr>
          <w:rFonts w:eastAsia="SimSun" w:hint="eastAsia"/>
          <w:sz w:val="24"/>
          <w:szCs w:val="24"/>
          <w:lang w:eastAsia="zh-CN"/>
        </w:rPr>
      </w:pPr>
      <w:r w:rsidRPr="00A37FD4">
        <w:rPr>
          <w:sz w:val="24"/>
          <w:szCs w:val="24"/>
        </w:rPr>
        <w:t xml:space="preserve">ASA-IM gratefully acknowledges the participation and cooperation of the </w:t>
      </w:r>
      <w:smartTag w:uri="urn:schemas-microsoft-com:office:smarttags" w:element="PlaceName">
        <w:r w:rsidRPr="00A37FD4">
          <w:rPr>
            <w:rFonts w:hint="eastAsia"/>
            <w:sz w:val="24"/>
            <w:szCs w:val="24"/>
            <w:lang w:eastAsia="zh-CN"/>
          </w:rPr>
          <w:t>Shanxi</w:t>
        </w:r>
      </w:smartTag>
      <w:r w:rsidRPr="00A37FD4">
        <w:rPr>
          <w:sz w:val="24"/>
          <w:szCs w:val="24"/>
        </w:rPr>
        <w:t xml:space="preserve"> </w:t>
      </w:r>
      <w:smartTag w:uri="urn:schemas-microsoft-com:office:smarttags" w:element="PlaceName">
        <w:r w:rsidRPr="00A37FD4">
          <w:rPr>
            <w:sz w:val="24"/>
            <w:szCs w:val="24"/>
          </w:rPr>
          <w:t>Provincial</w:t>
        </w:r>
      </w:smartTag>
      <w:r w:rsidRPr="00A37FD4">
        <w:rPr>
          <w:sz w:val="24"/>
          <w:szCs w:val="24"/>
        </w:rPr>
        <w:t xml:space="preserve"> </w:t>
      </w:r>
      <w:smartTag w:uri="urn:schemas-microsoft-com:office:smarttags" w:element="PlaceName">
        <w:r w:rsidRPr="00A37FD4">
          <w:rPr>
            <w:sz w:val="24"/>
            <w:szCs w:val="24"/>
          </w:rPr>
          <w:t>Fishery</w:t>
        </w:r>
      </w:smartTag>
      <w:r w:rsidRPr="00A37FD4">
        <w:rPr>
          <w:sz w:val="24"/>
          <w:szCs w:val="24"/>
        </w:rPr>
        <w:t xml:space="preserve"> </w:t>
      </w:r>
      <w:smartTag w:uri="urn:schemas-microsoft-com:office:smarttags" w:element="PlaceName">
        <w:r w:rsidRPr="00A37FD4">
          <w:rPr>
            <w:sz w:val="24"/>
            <w:szCs w:val="24"/>
          </w:rPr>
          <w:t>Extension</w:t>
        </w:r>
      </w:smartTag>
      <w:r w:rsidRPr="00A37FD4">
        <w:rPr>
          <w:sz w:val="24"/>
          <w:szCs w:val="24"/>
        </w:rPr>
        <w:t xml:space="preserve"> </w:t>
      </w:r>
      <w:smartTag w:uri="urn:schemas-microsoft-com:office:smarttags" w:element="PlaceType">
        <w:r w:rsidRPr="00A37FD4">
          <w:rPr>
            <w:sz w:val="24"/>
            <w:szCs w:val="24"/>
          </w:rPr>
          <w:t>Center</w:t>
        </w:r>
      </w:smartTag>
      <w:r w:rsidRPr="00A37FD4">
        <w:rPr>
          <w:sz w:val="24"/>
          <w:szCs w:val="24"/>
        </w:rPr>
        <w:t xml:space="preserve"> and the </w:t>
      </w:r>
      <w:r w:rsidRPr="00A37FD4">
        <w:rPr>
          <w:rFonts w:hint="eastAsia"/>
          <w:sz w:val="24"/>
          <w:szCs w:val="24"/>
          <w:lang w:eastAsia="zh-CN"/>
        </w:rPr>
        <w:t>D</w:t>
      </w:r>
      <w:r w:rsidRPr="00A37FD4">
        <w:rPr>
          <w:sz w:val="24"/>
          <w:szCs w:val="24"/>
          <w:lang w:eastAsia="zh-CN"/>
        </w:rPr>
        <w:t>a</w:t>
      </w:r>
      <w:r w:rsidRPr="00A37FD4">
        <w:rPr>
          <w:rFonts w:hint="eastAsia"/>
          <w:sz w:val="24"/>
          <w:szCs w:val="24"/>
          <w:lang w:eastAsia="zh-CN"/>
        </w:rPr>
        <w:t xml:space="preserve">tong Municipal </w:t>
      </w:r>
      <w:r w:rsidRPr="00A37FD4">
        <w:rPr>
          <w:sz w:val="24"/>
          <w:szCs w:val="24"/>
        </w:rPr>
        <w:t xml:space="preserve">Fishery Extension </w:t>
      </w:r>
      <w:r w:rsidRPr="00A37FD4">
        <w:rPr>
          <w:rFonts w:hint="eastAsia"/>
          <w:sz w:val="24"/>
          <w:szCs w:val="24"/>
          <w:lang w:eastAsia="zh-CN"/>
        </w:rPr>
        <w:t xml:space="preserve">Center </w:t>
      </w:r>
      <w:r w:rsidRPr="00A37FD4">
        <w:rPr>
          <w:sz w:val="24"/>
          <w:szCs w:val="24"/>
        </w:rPr>
        <w:t xml:space="preserve">Demonstration Farm </w:t>
      </w:r>
      <w:r>
        <w:rPr>
          <w:sz w:val="24"/>
          <w:szCs w:val="24"/>
        </w:rPr>
        <w:t>in</w:t>
      </w:r>
      <w:r w:rsidRPr="00A37FD4">
        <w:rPr>
          <w:sz w:val="24"/>
          <w:szCs w:val="24"/>
        </w:rPr>
        <w:t xml:space="preserve"> conducting this feeding </w:t>
      </w:r>
      <w:r w:rsidR="00386FB7">
        <w:rPr>
          <w:sz w:val="24"/>
          <w:szCs w:val="24"/>
        </w:rPr>
        <w:t>demonstration</w:t>
      </w:r>
      <w:r w:rsidRPr="00A37FD4">
        <w:rPr>
          <w:sz w:val="24"/>
          <w:szCs w:val="24"/>
        </w:rPr>
        <w:t xml:space="preserve"> in cooperation with </w:t>
      </w:r>
      <w:smartTag w:uri="urn:schemas-microsoft-com:office:smarttags" w:element="place">
        <w:smartTag w:uri="urn:schemas-microsoft-com:office:smarttags" w:element="City">
          <w:r w:rsidRPr="00A37FD4">
            <w:rPr>
              <w:sz w:val="24"/>
              <w:szCs w:val="24"/>
            </w:rPr>
            <w:t>ASA-IM</w:t>
          </w:r>
        </w:smartTag>
        <w:r w:rsidRPr="00A37FD4">
          <w:rPr>
            <w:sz w:val="24"/>
            <w:szCs w:val="24"/>
          </w:rPr>
          <w:t xml:space="preserve"> </w:t>
        </w:r>
        <w:smartTag w:uri="urn:schemas-microsoft-com:office:smarttags" w:element="country-region">
          <w:r w:rsidRPr="00A37FD4">
            <w:rPr>
              <w:sz w:val="24"/>
              <w:szCs w:val="24"/>
            </w:rPr>
            <w:t>China</w:t>
          </w:r>
        </w:smartTag>
      </w:smartTag>
      <w:r>
        <w:rPr>
          <w:sz w:val="24"/>
          <w:szCs w:val="24"/>
        </w:rPr>
        <w:t xml:space="preserve">. </w:t>
      </w:r>
      <w:r w:rsidRPr="008B4470">
        <w:rPr>
          <w:sz w:val="24"/>
          <w:szCs w:val="24"/>
        </w:rPr>
        <w:t xml:space="preserve">All of these organizations contributed time, personnel, facilities and funding for this </w:t>
      </w:r>
      <w:r w:rsidRPr="008B4470">
        <w:rPr>
          <w:rFonts w:hint="eastAsia"/>
          <w:sz w:val="24"/>
          <w:szCs w:val="24"/>
        </w:rPr>
        <w:t>water conservation</w:t>
      </w:r>
      <w:r w:rsidRPr="008B4470">
        <w:rPr>
          <w:sz w:val="24"/>
          <w:szCs w:val="24"/>
        </w:rPr>
        <w:t xml:space="preserve"> </w:t>
      </w:r>
      <w:r w:rsidR="00386FB7">
        <w:rPr>
          <w:sz w:val="24"/>
          <w:szCs w:val="24"/>
        </w:rPr>
        <w:t>demonstration</w:t>
      </w:r>
      <w:r>
        <w:rPr>
          <w:rFonts w:eastAsia="SimSun" w:hint="eastAsia"/>
          <w:sz w:val="24"/>
          <w:szCs w:val="24"/>
          <w:lang w:eastAsia="zh-CN"/>
        </w:rPr>
        <w:t xml:space="preserve"> for aquaculture sustainability. The ASA-IM also like to thank </w:t>
      </w:r>
      <w:r w:rsidRPr="004634F1">
        <w:rPr>
          <w:rFonts w:eastAsia="SimSun" w:hint="eastAsia"/>
          <w:sz w:val="24"/>
          <w:szCs w:val="24"/>
          <w:lang w:eastAsia="zh-CN"/>
        </w:rPr>
        <w:t xml:space="preserve">Ningbo Techbank Feed Company for producing all </w:t>
      </w:r>
      <w:r w:rsidR="00386FB7">
        <w:rPr>
          <w:rFonts w:eastAsia="SimSun" w:hint="eastAsia"/>
          <w:sz w:val="24"/>
          <w:szCs w:val="24"/>
          <w:lang w:eastAsia="zh-CN"/>
        </w:rPr>
        <w:t>demonstration</w:t>
      </w:r>
      <w:r w:rsidRPr="004634F1">
        <w:rPr>
          <w:rFonts w:eastAsia="SimSun" w:hint="eastAsia"/>
          <w:sz w:val="24"/>
          <w:szCs w:val="24"/>
          <w:lang w:eastAsia="zh-CN"/>
        </w:rPr>
        <w:t xml:space="preserve"> feeds; Chengdu Phoenix Aquafeed Company for producing the vitamin and mineral premix; ADM, Qinhuangdao Goldensea Foodstuff Co.,Ltd and Yihai (Fangchenggang) Soybeans Industries Co., Ltd, Yihai Group for the free contribution of SPC product and; the Novus for the free contribution of antioxidant - </w:t>
      </w:r>
      <w:r>
        <w:rPr>
          <w:rFonts w:eastAsia="SimSun" w:hint="eastAsia"/>
          <w:sz w:val="24"/>
          <w:szCs w:val="24"/>
          <w:lang w:eastAsia="zh-CN"/>
        </w:rPr>
        <w:t>Solis Mos.</w:t>
      </w:r>
    </w:p>
    <w:p w:rsidR="00A37274" w:rsidRPr="004634F1" w:rsidRDefault="00A37274" w:rsidP="00A37274">
      <w:pPr>
        <w:jc w:val="both"/>
        <w:rPr>
          <w:rFonts w:eastAsia="SimSun" w:hint="eastAsia"/>
          <w:b/>
          <w:bCs/>
          <w:sz w:val="24"/>
          <w:szCs w:val="24"/>
          <w:lang w:eastAsia="zh-CN"/>
        </w:rPr>
      </w:pPr>
    </w:p>
    <w:p w:rsidR="00A37274" w:rsidRPr="004634F1" w:rsidRDefault="00A37274" w:rsidP="00A37274">
      <w:pPr>
        <w:jc w:val="both"/>
        <w:rPr>
          <w:rFonts w:eastAsia="SimSun" w:hint="eastAsia"/>
          <w:sz w:val="24"/>
          <w:szCs w:val="24"/>
          <w:lang w:eastAsia="zh-CN"/>
        </w:rPr>
      </w:pPr>
    </w:p>
    <w:p w:rsidR="00A37274" w:rsidRPr="004634F1" w:rsidRDefault="00A37274" w:rsidP="00A37274">
      <w:pPr>
        <w:jc w:val="both"/>
        <w:rPr>
          <w:rFonts w:hint="eastAsia"/>
          <w:sz w:val="24"/>
          <w:szCs w:val="24"/>
        </w:rPr>
      </w:pPr>
    </w:p>
    <w:p w:rsidR="00A37274" w:rsidRPr="00A74E2B" w:rsidRDefault="00A37274" w:rsidP="00A37274">
      <w:pPr>
        <w:pStyle w:val="BodyTextIndent2"/>
        <w:ind w:left="2560" w:hanging="2160"/>
        <w:rPr>
          <w:rFonts w:eastAsia="SimSun" w:hint="eastAsia"/>
          <w:b/>
          <w:lang w:eastAsia="zh-CN"/>
        </w:rPr>
      </w:pPr>
      <w:r>
        <w:rPr>
          <w:b/>
        </w:rPr>
        <w:t>Chinese Currency and Production Unit Conversions:</w:t>
      </w:r>
      <w:r>
        <w:rPr>
          <w:b/>
        </w:rPr>
        <w:tab/>
      </w:r>
    </w:p>
    <w:p w:rsidR="00A37274" w:rsidRPr="00E03102" w:rsidRDefault="00A37274" w:rsidP="00A37274">
      <w:pPr>
        <w:pStyle w:val="Title"/>
        <w:ind w:left="2160"/>
        <w:jc w:val="left"/>
        <w:rPr>
          <w:rFonts w:eastAsia="??"/>
          <w:sz w:val="24"/>
          <w:lang w:val="de-DE"/>
        </w:rPr>
      </w:pPr>
      <w:r>
        <w:rPr>
          <w:b w:val="0"/>
          <w:sz w:val="24"/>
          <w:lang w:val="de-DE"/>
        </w:rPr>
        <w:t xml:space="preserve">RMB </w:t>
      </w:r>
      <w:r w:rsidR="000B14EC">
        <w:rPr>
          <w:rFonts w:hint="eastAsia"/>
          <w:b w:val="0"/>
          <w:sz w:val="24"/>
          <w:lang w:val="de-DE"/>
        </w:rPr>
        <w:t>6.</w:t>
      </w:r>
      <w:r w:rsidR="003E6D8A" w:rsidRPr="003E6D8A">
        <w:rPr>
          <w:rFonts w:hint="eastAsia"/>
          <w:b w:val="0"/>
          <w:sz w:val="24"/>
          <w:lang w:val="de-DE"/>
        </w:rPr>
        <w:t>50</w:t>
      </w:r>
      <w:r w:rsidRPr="00E03102">
        <w:rPr>
          <w:b w:val="0"/>
          <w:sz w:val="24"/>
          <w:lang w:val="de-DE"/>
        </w:rPr>
        <w:t xml:space="preserve"> = US$1.00</w:t>
      </w:r>
      <w:r w:rsidRPr="00E03102">
        <w:rPr>
          <w:b w:val="0"/>
          <w:sz w:val="24"/>
          <w:lang w:val="de-DE"/>
        </w:rPr>
        <w:br/>
        <w:t>15 mu = 1.0 hectare (ha)</w:t>
      </w:r>
      <w:r w:rsidRPr="00E03102">
        <w:rPr>
          <w:b w:val="0"/>
          <w:sz w:val="24"/>
          <w:lang w:val="de-DE"/>
        </w:rPr>
        <w:br/>
        <w:t>kg/mu x 15 = kg/ha</w:t>
      </w:r>
      <w:r w:rsidRPr="00E03102">
        <w:rPr>
          <w:b w:val="0"/>
          <w:sz w:val="24"/>
          <w:lang w:val="de-DE"/>
        </w:rPr>
        <w:br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kg"/>
        </w:smartTagPr>
        <w:r w:rsidRPr="00E03102">
          <w:rPr>
            <w:b w:val="0"/>
            <w:sz w:val="24"/>
            <w:lang w:val="de-DE"/>
          </w:rPr>
          <w:t>1.0 kg</w:t>
        </w:r>
      </w:smartTag>
      <w:r w:rsidRPr="00E03102">
        <w:rPr>
          <w:b w:val="0"/>
          <w:sz w:val="24"/>
          <w:lang w:val="de-DE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2"/>
          <w:attr w:name="UnitName" w:val="lb"/>
        </w:smartTagPr>
        <w:r w:rsidRPr="00E03102">
          <w:rPr>
            <w:b w:val="0"/>
            <w:sz w:val="24"/>
            <w:lang w:val="de-DE"/>
          </w:rPr>
          <w:t>2.2 lb</w:t>
        </w:r>
      </w:smartTag>
      <w:r w:rsidRPr="00E03102">
        <w:rPr>
          <w:b w:val="0"/>
          <w:sz w:val="24"/>
          <w:lang w:val="de-DE"/>
        </w:rPr>
        <w:br/>
        <w:t>6 mu = 1.0 acre (ac)</w:t>
      </w:r>
      <w:r w:rsidRPr="00E03102">
        <w:rPr>
          <w:b w:val="0"/>
          <w:sz w:val="24"/>
          <w:lang w:val="de-DE"/>
        </w:rPr>
        <w:br/>
        <w:t>kg/mu x 13.2 = lb/ac</w:t>
      </w:r>
      <w:r w:rsidRPr="00E03102">
        <w:rPr>
          <w:rFonts w:eastAsia="??"/>
          <w:sz w:val="24"/>
          <w:lang w:val="de-DE"/>
        </w:rPr>
        <w:t xml:space="preserve"> </w:t>
      </w:r>
    </w:p>
    <w:p w:rsidR="009C3956" w:rsidRPr="00A74E2B" w:rsidRDefault="00667CA2" w:rsidP="009C3956">
      <w:pPr>
        <w:pStyle w:val="Title"/>
        <w:ind w:left="900" w:hanging="900"/>
        <w:jc w:val="both"/>
        <w:rPr>
          <w:rFonts w:eastAsia="SimSun"/>
          <w:b w:val="0"/>
          <w:sz w:val="24"/>
          <w:lang w:eastAsia="zh-CN"/>
        </w:rPr>
      </w:pPr>
      <w:r w:rsidRPr="00172D8B">
        <w:rPr>
          <w:sz w:val="24"/>
          <w:szCs w:val="24"/>
          <w:lang w:val="de-DE"/>
        </w:rPr>
        <w:br w:type="page"/>
      </w:r>
      <w:r w:rsidR="009C3956" w:rsidRPr="00A74E2B">
        <w:rPr>
          <w:rFonts w:eastAsia="SimSun"/>
          <w:b w:val="0"/>
          <w:sz w:val="24"/>
          <w:lang w:eastAsia="zh-CN"/>
        </w:rPr>
        <w:lastRenderedPageBreak/>
        <w:t xml:space="preserve">Table 1. Formula for the ASA-IM </w:t>
      </w:r>
      <w:r w:rsidR="009C3956">
        <w:rPr>
          <w:rFonts w:eastAsia="SimSun"/>
          <w:b w:val="0"/>
          <w:sz w:val="24"/>
          <w:lang w:eastAsia="zh-CN"/>
        </w:rPr>
        <w:t>3</w:t>
      </w:r>
      <w:r w:rsidR="009C3956">
        <w:rPr>
          <w:rFonts w:eastAsia="SimSun" w:hint="eastAsia"/>
          <w:b w:val="0"/>
          <w:sz w:val="24"/>
          <w:lang w:eastAsia="zh-CN"/>
        </w:rPr>
        <w:t>6</w:t>
      </w:r>
      <w:r w:rsidR="009C3956" w:rsidRPr="00A74E2B">
        <w:rPr>
          <w:rFonts w:eastAsia="SimSun"/>
          <w:b w:val="0"/>
          <w:sz w:val="24"/>
          <w:lang w:eastAsia="zh-CN"/>
        </w:rPr>
        <w:t>/</w:t>
      </w:r>
      <w:r w:rsidR="009C3956">
        <w:rPr>
          <w:rFonts w:eastAsia="SimSun" w:hint="eastAsia"/>
          <w:b w:val="0"/>
          <w:sz w:val="24"/>
          <w:lang w:eastAsia="zh-CN"/>
        </w:rPr>
        <w:t>7</w:t>
      </w:r>
      <w:r w:rsidR="009C3956" w:rsidRPr="00A74E2B">
        <w:rPr>
          <w:rFonts w:eastAsia="SimSun"/>
          <w:b w:val="0"/>
          <w:sz w:val="24"/>
          <w:lang w:eastAsia="zh-CN"/>
        </w:rPr>
        <w:t xml:space="preserve"> </w:t>
      </w:r>
      <w:r w:rsidR="009C3956">
        <w:rPr>
          <w:rFonts w:eastAsia="SimSun" w:hint="eastAsia"/>
          <w:b w:val="0"/>
          <w:sz w:val="24"/>
          <w:lang w:eastAsia="zh-CN"/>
        </w:rPr>
        <w:t xml:space="preserve">SPC </w:t>
      </w:r>
      <w:r w:rsidR="009C3956" w:rsidRPr="00A74E2B">
        <w:rPr>
          <w:rFonts w:eastAsia="SimSun"/>
          <w:b w:val="0"/>
          <w:sz w:val="24"/>
          <w:lang w:eastAsia="zh-CN"/>
        </w:rPr>
        <w:t>feed used in the 20</w:t>
      </w:r>
      <w:r w:rsidR="009C3956" w:rsidRPr="00A74E2B">
        <w:rPr>
          <w:rFonts w:eastAsia="SimSun" w:hint="eastAsia"/>
          <w:b w:val="0"/>
          <w:sz w:val="24"/>
          <w:lang w:eastAsia="zh-CN"/>
        </w:rPr>
        <w:t>10</w:t>
      </w:r>
      <w:r w:rsidR="009C3956" w:rsidRPr="00A74E2B">
        <w:rPr>
          <w:rFonts w:eastAsia="SimSun"/>
          <w:b w:val="0"/>
          <w:sz w:val="24"/>
          <w:lang w:eastAsia="zh-CN"/>
        </w:rPr>
        <w:t xml:space="preserve"> </w:t>
      </w:r>
      <w:r w:rsidR="009C3956">
        <w:rPr>
          <w:rFonts w:eastAsia="SimSun" w:hint="eastAsia"/>
          <w:b w:val="0"/>
          <w:sz w:val="24"/>
          <w:lang w:eastAsia="zh-CN"/>
        </w:rPr>
        <w:t>grass</w:t>
      </w:r>
      <w:r w:rsidR="009C3956" w:rsidRPr="00A74E2B">
        <w:rPr>
          <w:rFonts w:eastAsia="SimSun"/>
          <w:b w:val="0"/>
          <w:sz w:val="24"/>
          <w:lang w:eastAsia="zh-CN"/>
        </w:rPr>
        <w:t xml:space="preserve"> carp </w:t>
      </w:r>
      <w:r w:rsidR="009C3956">
        <w:rPr>
          <w:rFonts w:eastAsia="SimSun" w:hint="eastAsia"/>
          <w:b w:val="0"/>
          <w:sz w:val="24"/>
          <w:lang w:eastAsia="zh-CN"/>
        </w:rPr>
        <w:t xml:space="preserve">fingerling </w:t>
      </w:r>
      <w:r w:rsidR="009C3956" w:rsidRPr="00A74E2B">
        <w:rPr>
          <w:rFonts w:eastAsia="SimSun"/>
          <w:b w:val="0"/>
          <w:sz w:val="24"/>
          <w:lang w:eastAsia="zh-CN"/>
        </w:rPr>
        <w:t xml:space="preserve">80:20 pond feeding </w:t>
      </w:r>
      <w:r w:rsidR="00386FB7">
        <w:rPr>
          <w:rFonts w:eastAsia="SimSun"/>
          <w:b w:val="0"/>
          <w:sz w:val="24"/>
          <w:lang w:eastAsia="zh-CN"/>
        </w:rPr>
        <w:t>demonstration</w:t>
      </w:r>
      <w:r w:rsidR="009C3956">
        <w:rPr>
          <w:rFonts w:eastAsia="SimSun" w:hint="eastAsia"/>
          <w:b w:val="0"/>
          <w:sz w:val="24"/>
          <w:lang w:eastAsia="zh-CN"/>
        </w:rPr>
        <w:t xml:space="preserve"> </w:t>
      </w:r>
      <w:r w:rsidR="009C3956" w:rsidRPr="00A74E2B">
        <w:rPr>
          <w:rFonts w:eastAsia="SimSun"/>
          <w:b w:val="0"/>
          <w:sz w:val="24"/>
          <w:lang w:eastAsia="zh-CN"/>
        </w:rPr>
        <w:t xml:space="preserve">in </w:t>
      </w:r>
      <w:r w:rsidR="009C3956">
        <w:rPr>
          <w:rFonts w:eastAsia="SimSun" w:hint="eastAsia"/>
          <w:b w:val="0"/>
          <w:sz w:val="24"/>
          <w:lang w:eastAsia="zh-CN"/>
        </w:rPr>
        <w:t xml:space="preserve">Wujiang </w:t>
      </w:r>
      <w:r w:rsidR="006428A2">
        <w:rPr>
          <w:rFonts w:eastAsia="SimSun" w:hint="eastAsia"/>
          <w:b w:val="0"/>
          <w:sz w:val="24"/>
          <w:lang w:eastAsia="zh-CN"/>
        </w:rPr>
        <w:t xml:space="preserve">Municipal </w:t>
      </w:r>
      <w:r w:rsidR="009C3956">
        <w:rPr>
          <w:rFonts w:eastAsia="SimSun" w:hint="eastAsia"/>
          <w:b w:val="0"/>
          <w:sz w:val="24"/>
          <w:lang w:eastAsia="zh-CN"/>
        </w:rPr>
        <w:t xml:space="preserve">Aquaculture Co., Ltd., </w:t>
      </w:r>
      <w:smartTag w:uri="urn:schemas-microsoft-com:office:smarttags" w:element="place">
        <w:smartTag w:uri="urn:schemas-microsoft-com:office:smarttags" w:element="City">
          <w:r w:rsidR="009C3956">
            <w:rPr>
              <w:rFonts w:eastAsia="SimSun" w:hint="eastAsia"/>
              <w:b w:val="0"/>
              <w:sz w:val="24"/>
              <w:lang w:eastAsia="zh-CN"/>
            </w:rPr>
            <w:t>Jiangsu Province</w:t>
          </w:r>
        </w:smartTag>
        <w:r w:rsidR="009C3956" w:rsidRPr="00A74E2B">
          <w:rPr>
            <w:rFonts w:eastAsia="SimSun"/>
            <w:b w:val="0"/>
            <w:sz w:val="24"/>
            <w:lang w:eastAsia="zh-CN"/>
          </w:rPr>
          <w:t xml:space="preserve">, </w:t>
        </w:r>
        <w:smartTag w:uri="urn:schemas-microsoft-com:office:smarttags" w:element="country-region">
          <w:r w:rsidR="009C3956" w:rsidRPr="00A74E2B">
            <w:rPr>
              <w:rFonts w:eastAsia="SimSun"/>
              <w:b w:val="0"/>
              <w:sz w:val="24"/>
              <w:lang w:eastAsia="zh-CN"/>
            </w:rPr>
            <w:t>China</w:t>
          </w:r>
        </w:smartTag>
      </w:smartTag>
      <w:r w:rsidR="009C3956" w:rsidRPr="00A74E2B">
        <w:rPr>
          <w:rFonts w:eastAsia="SimSun"/>
          <w:b w:val="0"/>
          <w:sz w:val="24"/>
          <w:lang w:eastAsia="zh-CN"/>
        </w:rPr>
        <w:t xml:space="preserve">.    </w:t>
      </w:r>
    </w:p>
    <w:p w:rsidR="009C3956" w:rsidRDefault="009C3956" w:rsidP="009C3956">
      <w:pPr>
        <w:pStyle w:val="Title"/>
        <w:pBdr>
          <w:bottom w:val="single" w:sz="12" w:space="1" w:color="auto"/>
        </w:pBdr>
        <w:ind w:left="900" w:hanging="900"/>
        <w:jc w:val="both"/>
        <w:rPr>
          <w:b w:val="0"/>
          <w:sz w:val="24"/>
        </w:rPr>
      </w:pPr>
    </w:p>
    <w:p w:rsidR="009C3956" w:rsidRDefault="009C3956" w:rsidP="009C3956">
      <w:pPr>
        <w:pStyle w:val="Title"/>
        <w:jc w:val="both"/>
        <w:rPr>
          <w:b w:val="0"/>
          <w:sz w:val="24"/>
        </w:rPr>
      </w:pPr>
    </w:p>
    <w:p w:rsidR="009C3956" w:rsidRDefault="009C3956" w:rsidP="009C3956">
      <w:pPr>
        <w:pStyle w:val="Title"/>
        <w:pBdr>
          <w:bottom w:val="single" w:sz="12" w:space="1" w:color="auto"/>
        </w:pBdr>
        <w:tabs>
          <w:tab w:val="left" w:pos="360"/>
          <w:tab w:val="left" w:pos="50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Ingredient</w:t>
      </w:r>
      <w:r>
        <w:rPr>
          <w:b w:val="0"/>
          <w:sz w:val="24"/>
        </w:rPr>
        <w:tab/>
        <w:t xml:space="preserve"> Percent of total</w:t>
      </w:r>
    </w:p>
    <w:p w:rsidR="009C3956" w:rsidRDefault="009C3956" w:rsidP="009C3956">
      <w:pPr>
        <w:pStyle w:val="Title"/>
        <w:pBdr>
          <w:bottom w:val="single" w:sz="12" w:space="1" w:color="auto"/>
        </w:pBdr>
        <w:jc w:val="both"/>
        <w:rPr>
          <w:b w:val="0"/>
          <w:sz w:val="24"/>
        </w:rPr>
      </w:pPr>
    </w:p>
    <w:p w:rsidR="009C3956" w:rsidRPr="009C3956" w:rsidRDefault="009C3956" w:rsidP="009C3956">
      <w:pPr>
        <w:pStyle w:val="Title"/>
        <w:jc w:val="both"/>
        <w:rPr>
          <w:rFonts w:eastAsia="SimSun" w:hint="eastAsia"/>
          <w:sz w:val="24"/>
          <w:szCs w:val="24"/>
          <w:lang w:eastAsia="zh-CN"/>
        </w:rPr>
      </w:pPr>
    </w:p>
    <w:tbl>
      <w:tblPr>
        <w:tblW w:w="6313" w:type="dxa"/>
        <w:tblInd w:w="96" w:type="dxa"/>
        <w:tblLook w:val="0000"/>
      </w:tblPr>
      <w:tblGrid>
        <w:gridCol w:w="5257"/>
        <w:gridCol w:w="1056"/>
      </w:tblGrid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Soybean Meal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30.00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Soy Protein Concentrate (SPC)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12.00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Soy Hulls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0.00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Wheat Flour8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12.50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 xml:space="preserve">Wheat Midds8 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23.50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Corn Gluten Meal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7.00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Blood Meal, spray dried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5.25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Calcium phosphate mono - 21%P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2.26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 xml:space="preserve">Fish, Anchovy 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0.00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Fish Oil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1.00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Soy Oil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3.90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Soy Lecithin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1.50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Vitamin Premix-F2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0.50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Mineral Premix F-1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0.25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DL-Methionine 99%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0.15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Choline Chloride 50%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0.12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Stay C - 35%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0.03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Antioxidant4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0.02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Mycotoxin Binder5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0.01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Mold Inhibitor6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0.01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Total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</w:pPr>
            <w:r w:rsidRPr="009C3956">
              <w:t>100.00</w:t>
            </w:r>
          </w:p>
        </w:tc>
      </w:tr>
      <w:tr w:rsidR="009C3956" w:rsidRPr="009C3956" w:rsidTr="009C3956">
        <w:trPr>
          <w:trHeight w:val="300"/>
        </w:trPr>
        <w:tc>
          <w:tcPr>
            <w:tcW w:w="5257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956" w:rsidRPr="009C3956" w:rsidRDefault="009C3956" w:rsidP="009C3956">
            <w:pPr>
              <w:pStyle w:val="Title"/>
              <w:jc w:val="both"/>
            </w:pP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956" w:rsidRPr="009C3956" w:rsidRDefault="009C3956" w:rsidP="009C3956">
            <w:pPr>
              <w:pStyle w:val="Subtitle"/>
              <w:tabs>
                <w:tab w:val="clear" w:pos="5400"/>
                <w:tab w:val="left" w:pos="5130"/>
                <w:tab w:val="left" w:pos="7470"/>
              </w:tabs>
              <w:spacing w:line="360" w:lineRule="auto"/>
              <w:rPr>
                <w:rFonts w:eastAsia="SimSun" w:hint="eastAsia"/>
                <w:lang w:eastAsia="zh-CN"/>
              </w:rPr>
            </w:pPr>
          </w:p>
        </w:tc>
      </w:tr>
    </w:tbl>
    <w:p w:rsidR="00F73147" w:rsidRPr="000565AC" w:rsidRDefault="009C3956" w:rsidP="000565AC">
      <w:pPr>
        <w:pStyle w:val="Title"/>
        <w:ind w:left="900" w:hanging="900"/>
        <w:jc w:val="both"/>
        <w:rPr>
          <w:rFonts w:eastAsia="SimSun" w:hint="eastAsia"/>
          <w:sz w:val="24"/>
          <w:szCs w:val="24"/>
          <w:lang w:eastAsia="zh-CN"/>
        </w:rPr>
      </w:pPr>
      <w:r>
        <w:rPr>
          <w:sz w:val="24"/>
          <w:szCs w:val="24"/>
        </w:rPr>
        <w:br w:type="page"/>
      </w:r>
    </w:p>
    <w:p w:rsidR="00667CA2" w:rsidRDefault="004C2C01" w:rsidP="00584CA6">
      <w:pPr>
        <w:pStyle w:val="Title"/>
        <w:jc w:val="both"/>
        <w:rPr>
          <w:sz w:val="24"/>
        </w:rPr>
      </w:pPr>
      <w:r>
        <w:rPr>
          <w:b w:val="0"/>
          <w:sz w:val="24"/>
        </w:rPr>
        <w:t xml:space="preserve">Table </w:t>
      </w:r>
      <w:r w:rsidR="004515A9">
        <w:rPr>
          <w:b w:val="0"/>
          <w:sz w:val="24"/>
        </w:rPr>
        <w:t>2</w:t>
      </w:r>
      <w:r>
        <w:rPr>
          <w:b w:val="0"/>
          <w:sz w:val="24"/>
        </w:rPr>
        <w:t>. Calculated nutritional profile</w:t>
      </w:r>
      <w:r w:rsidR="00785451">
        <w:rPr>
          <w:b w:val="0"/>
          <w:sz w:val="24"/>
        </w:rPr>
        <w:t>s</w:t>
      </w:r>
      <w:r>
        <w:rPr>
          <w:b w:val="0"/>
          <w:sz w:val="24"/>
        </w:rPr>
        <w:t xml:space="preserve"> of the ASA</w:t>
      </w:r>
      <w:r w:rsidR="002748A5">
        <w:rPr>
          <w:b w:val="0"/>
          <w:sz w:val="24"/>
        </w:rPr>
        <w:t>-IM</w:t>
      </w:r>
      <w:r>
        <w:rPr>
          <w:b w:val="0"/>
          <w:sz w:val="24"/>
        </w:rPr>
        <w:t xml:space="preserve"> </w:t>
      </w:r>
      <w:r w:rsidR="00550089">
        <w:rPr>
          <w:b w:val="0"/>
          <w:sz w:val="24"/>
        </w:rPr>
        <w:t xml:space="preserve">36/7 SPC fingerling diets tested in </w:t>
      </w:r>
      <w:r w:rsidR="004A0BCB">
        <w:rPr>
          <w:b w:val="0"/>
          <w:sz w:val="24"/>
        </w:rPr>
        <w:t>the 20</w:t>
      </w:r>
      <w:r w:rsidR="004A0BCB" w:rsidRPr="004A0BCB">
        <w:rPr>
          <w:rFonts w:hint="eastAsia"/>
          <w:b w:val="0"/>
          <w:sz w:val="24"/>
        </w:rPr>
        <w:t>10</w:t>
      </w:r>
      <w:r w:rsidR="004A0BCB">
        <w:rPr>
          <w:b w:val="0"/>
          <w:sz w:val="24"/>
        </w:rPr>
        <w:t xml:space="preserve"> </w:t>
      </w:r>
      <w:r w:rsidR="004A0BCB" w:rsidRPr="004A0BCB">
        <w:rPr>
          <w:rFonts w:hint="eastAsia"/>
          <w:b w:val="0"/>
          <w:sz w:val="24"/>
        </w:rPr>
        <w:t>grass carp</w:t>
      </w:r>
      <w:r w:rsidR="00802D22">
        <w:rPr>
          <w:b w:val="0"/>
          <w:sz w:val="24"/>
        </w:rPr>
        <w:t xml:space="preserve"> pond </w:t>
      </w:r>
      <w:r w:rsidR="00550089">
        <w:rPr>
          <w:b w:val="0"/>
          <w:sz w:val="24"/>
        </w:rPr>
        <w:t xml:space="preserve">feeding </w:t>
      </w:r>
      <w:r w:rsidR="00386FB7">
        <w:rPr>
          <w:b w:val="0"/>
          <w:sz w:val="24"/>
        </w:rPr>
        <w:t>demonstration</w:t>
      </w:r>
      <w:r w:rsidR="004A0BCB">
        <w:rPr>
          <w:b w:val="0"/>
          <w:sz w:val="24"/>
        </w:rPr>
        <w:t xml:space="preserve"> conducted </w:t>
      </w:r>
      <w:r w:rsidR="009966D7">
        <w:rPr>
          <w:rFonts w:hint="eastAsia"/>
          <w:b w:val="0"/>
          <w:sz w:val="24"/>
        </w:rPr>
        <w:t xml:space="preserve">in Wujiang </w:t>
      </w:r>
      <w:r w:rsidR="006428A2" w:rsidRPr="006428A2">
        <w:rPr>
          <w:rFonts w:hint="eastAsia"/>
          <w:b w:val="0"/>
          <w:sz w:val="24"/>
        </w:rPr>
        <w:t xml:space="preserve">Municipal </w:t>
      </w:r>
      <w:r w:rsidR="009966D7">
        <w:rPr>
          <w:rFonts w:hint="eastAsia"/>
          <w:b w:val="0"/>
          <w:sz w:val="24"/>
        </w:rPr>
        <w:t>Aq</w:t>
      </w:r>
      <w:r w:rsidR="009966D7">
        <w:rPr>
          <w:rFonts w:ascii="SimSun" w:eastAsia="SimSun" w:hAnsi="SimSun" w:hint="eastAsia"/>
          <w:b w:val="0"/>
          <w:sz w:val="24"/>
          <w:lang w:eastAsia="zh-CN"/>
        </w:rPr>
        <w:t>ua</w:t>
      </w:r>
      <w:r w:rsidR="004A0BCB" w:rsidRPr="004A0BCB">
        <w:rPr>
          <w:rFonts w:hint="eastAsia"/>
          <w:b w:val="0"/>
          <w:sz w:val="24"/>
        </w:rPr>
        <w:t xml:space="preserve">culture Co., Ltd. Demo Farm, </w:t>
      </w:r>
      <w:r w:rsidR="006428A2">
        <w:rPr>
          <w:rFonts w:eastAsia="SimSun" w:hint="eastAsia"/>
          <w:b w:val="0"/>
          <w:sz w:val="24"/>
          <w:lang w:eastAsia="zh-CN"/>
        </w:rPr>
        <w:t xml:space="preserve"> </w:t>
      </w:r>
      <w:r w:rsidR="004A0BCB" w:rsidRPr="004A0BCB">
        <w:rPr>
          <w:rFonts w:hint="eastAsia"/>
          <w:b w:val="0"/>
          <w:sz w:val="24"/>
        </w:rPr>
        <w:t>Jiangsu</w:t>
      </w:r>
      <w:r w:rsidR="00802D22">
        <w:rPr>
          <w:b w:val="0"/>
          <w:sz w:val="24"/>
        </w:rPr>
        <w:t xml:space="preserve"> Province, China.  </w:t>
      </w:r>
      <w:r w:rsidR="0055008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</w:t>
      </w:r>
    </w:p>
    <w:p w:rsidR="004C2C01" w:rsidRDefault="004C2C01" w:rsidP="004C2C01">
      <w:pPr>
        <w:pStyle w:val="Title"/>
        <w:pBdr>
          <w:bottom w:val="single" w:sz="12" w:space="1" w:color="auto"/>
        </w:pBdr>
        <w:ind w:left="900" w:hanging="900"/>
        <w:jc w:val="both"/>
        <w:rPr>
          <w:rFonts w:eastAsia="SimSun" w:hint="eastAsia"/>
          <w:b w:val="0"/>
          <w:sz w:val="24"/>
          <w:lang w:eastAsia="zh-CN"/>
        </w:rPr>
      </w:pPr>
    </w:p>
    <w:p w:rsidR="004A0BCB" w:rsidRDefault="004A0BCB" w:rsidP="004A0BCB">
      <w:pPr>
        <w:pStyle w:val="Title"/>
        <w:pBdr>
          <w:bottom w:val="single" w:sz="12" w:space="1" w:color="auto"/>
        </w:pBdr>
        <w:ind w:left="900" w:hanging="900"/>
        <w:jc w:val="both"/>
        <w:rPr>
          <w:b w:val="0"/>
          <w:sz w:val="24"/>
        </w:rPr>
      </w:pPr>
    </w:p>
    <w:p w:rsidR="004A0BCB" w:rsidRDefault="004A0BCB" w:rsidP="004A0BCB">
      <w:pPr>
        <w:pStyle w:val="Title"/>
        <w:jc w:val="both"/>
        <w:rPr>
          <w:b w:val="0"/>
          <w:sz w:val="24"/>
        </w:rPr>
      </w:pPr>
    </w:p>
    <w:p w:rsidR="004A0BCB" w:rsidRPr="009917CB" w:rsidRDefault="004A0BCB" w:rsidP="009917CB">
      <w:pPr>
        <w:pStyle w:val="Title"/>
        <w:pBdr>
          <w:bottom w:val="single" w:sz="12" w:space="1" w:color="auto"/>
        </w:pBdr>
        <w:tabs>
          <w:tab w:val="left" w:pos="360"/>
          <w:tab w:val="left" w:pos="5100"/>
          <w:tab w:val="left" w:pos="6480"/>
        </w:tabs>
        <w:jc w:val="both"/>
        <w:rPr>
          <w:rFonts w:hint="eastAsia"/>
          <w:b w:val="0"/>
          <w:sz w:val="24"/>
        </w:rPr>
      </w:pPr>
      <w:r>
        <w:rPr>
          <w:b w:val="0"/>
          <w:sz w:val="24"/>
        </w:rPr>
        <w:tab/>
      </w:r>
      <w:r w:rsidRPr="009917CB">
        <w:rPr>
          <w:rFonts w:hint="eastAsia"/>
          <w:b w:val="0"/>
          <w:sz w:val="24"/>
        </w:rPr>
        <w:t>Nutrient</w:t>
      </w:r>
      <w:r w:rsidRPr="009917CB">
        <w:rPr>
          <w:rFonts w:hint="eastAsia"/>
          <w:b w:val="0"/>
          <w:sz w:val="24"/>
        </w:rPr>
        <w:tab/>
        <w:t>As fed</w:t>
      </w:r>
      <w:r w:rsidRPr="009917CB">
        <w:rPr>
          <w:rFonts w:hint="eastAsia"/>
          <w:b w:val="0"/>
          <w:sz w:val="24"/>
        </w:rPr>
        <w:tab/>
      </w:r>
      <w:r w:rsidRPr="009917CB">
        <w:rPr>
          <w:rFonts w:hint="eastAsia"/>
          <w:b w:val="0"/>
          <w:sz w:val="24"/>
        </w:rPr>
        <w:tab/>
        <w:t>Unit</w:t>
      </w:r>
    </w:p>
    <w:p w:rsidR="004A0BCB" w:rsidRDefault="004A0BCB" w:rsidP="004A0BCB">
      <w:pPr>
        <w:pStyle w:val="Title"/>
        <w:pBdr>
          <w:bottom w:val="single" w:sz="12" w:space="1" w:color="auto"/>
        </w:pBdr>
        <w:jc w:val="both"/>
        <w:rPr>
          <w:b w:val="0"/>
          <w:sz w:val="24"/>
        </w:rPr>
      </w:pPr>
    </w:p>
    <w:p w:rsidR="004A0BCB" w:rsidRPr="009C3956" w:rsidRDefault="004A0BCB" w:rsidP="004A0BCB">
      <w:pPr>
        <w:pStyle w:val="Title"/>
        <w:jc w:val="both"/>
        <w:rPr>
          <w:rFonts w:eastAsia="SimSun" w:hint="eastAsia"/>
          <w:sz w:val="24"/>
          <w:szCs w:val="24"/>
          <w:lang w:eastAsia="zh-CN"/>
        </w:rPr>
      </w:pPr>
    </w:p>
    <w:tbl>
      <w:tblPr>
        <w:tblW w:w="8226" w:type="dxa"/>
        <w:tblInd w:w="92" w:type="dxa"/>
        <w:tblLook w:val="0000"/>
      </w:tblPr>
      <w:tblGrid>
        <w:gridCol w:w="4978"/>
        <w:gridCol w:w="2268"/>
        <w:gridCol w:w="980"/>
      </w:tblGrid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DE Fish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2852.85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kcal/kg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NFE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35.56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Starch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18.53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*Protein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36.00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Protein, dig.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34.06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Fish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0.00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Soy Protein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21.60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*Fat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7.64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W 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0.69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W 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3.33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Fiber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3.99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*Ash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6.31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Calcium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0.53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Phos Avail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0.61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Iron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596.89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Copper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27.53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Zinc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122.95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ppm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Selenium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0.79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ppm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Moisture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8.34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ppm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Vitamin C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105.00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ppm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Choline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2491.08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Ethoxyquin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134.50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mg/kg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Arginine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2.20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mg/kg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Lysine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2.08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mg/kg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Methionine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0.68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Meth+Cyst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1.20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Threonine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1.42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  <w:tr w:rsidR="00F73147" w:rsidRPr="00F73147" w:rsidTr="004A0BCB">
        <w:trPr>
          <w:trHeight w:val="300"/>
        </w:trPr>
        <w:tc>
          <w:tcPr>
            <w:tcW w:w="497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Tryptophan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0.41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3147" w:rsidRPr="004A0BCB" w:rsidRDefault="00F73147" w:rsidP="004A0BCB">
            <w:pPr>
              <w:pStyle w:val="Title"/>
              <w:tabs>
                <w:tab w:val="left" w:pos="240"/>
                <w:tab w:val="left" w:pos="4800"/>
              </w:tabs>
              <w:jc w:val="both"/>
              <w:rPr>
                <w:b w:val="0"/>
                <w:sz w:val="24"/>
              </w:rPr>
            </w:pPr>
            <w:r w:rsidRPr="004A0BCB">
              <w:rPr>
                <w:b w:val="0"/>
                <w:sz w:val="24"/>
              </w:rPr>
              <w:t>%</w:t>
            </w:r>
          </w:p>
        </w:tc>
      </w:tr>
    </w:tbl>
    <w:p w:rsidR="00785451" w:rsidRPr="004A0BCB" w:rsidRDefault="00785451" w:rsidP="004A0BCB">
      <w:pPr>
        <w:pStyle w:val="Title"/>
        <w:tabs>
          <w:tab w:val="left" w:pos="5130"/>
          <w:tab w:val="left" w:pos="5310"/>
          <w:tab w:val="left" w:pos="6750"/>
        </w:tabs>
        <w:spacing w:line="360" w:lineRule="auto"/>
        <w:jc w:val="both"/>
        <w:rPr>
          <w:rFonts w:eastAsia="SimSun" w:hint="eastAsia"/>
          <w:b w:val="0"/>
          <w:sz w:val="24"/>
          <w:lang w:eastAsia="zh-CN"/>
        </w:rPr>
      </w:pPr>
      <w:bookmarkStart w:id="0" w:name="OLE_LINK3"/>
      <w:bookmarkStart w:id="1" w:name="OLE_LINK4"/>
    </w:p>
    <w:p w:rsidR="004C2C01" w:rsidRDefault="004C2C01" w:rsidP="003960D8">
      <w:pPr>
        <w:tabs>
          <w:tab w:val="left" w:pos="5130"/>
          <w:tab w:val="left" w:pos="6750"/>
        </w:tabs>
        <w:jc w:val="both"/>
        <w:rPr>
          <w:sz w:val="24"/>
          <w:szCs w:val="24"/>
        </w:rPr>
      </w:pPr>
      <w:r>
        <w:rPr>
          <w:sz w:val="24"/>
        </w:rPr>
        <w:t>________________________________________________________________________</w:t>
      </w:r>
    </w:p>
    <w:p w:rsidR="00667CA2" w:rsidRDefault="00667CA2" w:rsidP="00700CF2"/>
    <w:bookmarkEnd w:id="0"/>
    <w:bookmarkEnd w:id="1"/>
    <w:p w:rsidR="004A0BCB" w:rsidRPr="007D1CB3" w:rsidRDefault="004A0BCB" w:rsidP="004A0BCB">
      <w:pPr>
        <w:pStyle w:val="Title"/>
        <w:ind w:left="900" w:hanging="900"/>
        <w:jc w:val="both"/>
        <w:rPr>
          <w:b w:val="0"/>
          <w:sz w:val="24"/>
        </w:rPr>
      </w:pPr>
      <w:r>
        <w:br w:type="page"/>
      </w:r>
      <w:r>
        <w:rPr>
          <w:b w:val="0"/>
          <w:sz w:val="24"/>
        </w:rPr>
        <w:lastRenderedPageBreak/>
        <w:t xml:space="preserve">Table 3. Vitamin and mineral premix formulations for the ASA-IM </w:t>
      </w:r>
      <w:r w:rsidR="007D1CB3">
        <w:rPr>
          <w:b w:val="0"/>
          <w:sz w:val="24"/>
        </w:rPr>
        <w:t>3</w:t>
      </w:r>
      <w:r w:rsidR="007D1CB3" w:rsidRPr="007D1CB3">
        <w:rPr>
          <w:rFonts w:hint="eastAsia"/>
          <w:b w:val="0"/>
          <w:sz w:val="24"/>
        </w:rPr>
        <w:t>6</w:t>
      </w:r>
      <w:r w:rsidR="007D1CB3">
        <w:rPr>
          <w:b w:val="0"/>
          <w:sz w:val="24"/>
        </w:rPr>
        <w:t>/</w:t>
      </w:r>
      <w:r w:rsidR="007D1CB3" w:rsidRPr="007D1CB3">
        <w:rPr>
          <w:rFonts w:hint="eastAsia"/>
          <w:b w:val="0"/>
          <w:sz w:val="24"/>
        </w:rPr>
        <w:t>7 SPC</w:t>
      </w:r>
      <w:r>
        <w:rPr>
          <w:b w:val="0"/>
          <w:sz w:val="24"/>
        </w:rPr>
        <w:t xml:space="preserve"> feed used in the 20</w:t>
      </w:r>
      <w:r w:rsidRPr="007D1CB3">
        <w:rPr>
          <w:rFonts w:hint="eastAsia"/>
          <w:b w:val="0"/>
          <w:sz w:val="24"/>
        </w:rPr>
        <w:t>10</w:t>
      </w:r>
      <w:r>
        <w:rPr>
          <w:b w:val="0"/>
          <w:sz w:val="24"/>
        </w:rPr>
        <w:t xml:space="preserve"> </w:t>
      </w:r>
      <w:r w:rsidR="007D1CB3" w:rsidRPr="007D1CB3">
        <w:rPr>
          <w:rFonts w:hint="eastAsia"/>
          <w:b w:val="0"/>
          <w:sz w:val="24"/>
        </w:rPr>
        <w:t>grass</w:t>
      </w:r>
      <w:r>
        <w:rPr>
          <w:b w:val="0"/>
          <w:sz w:val="24"/>
        </w:rPr>
        <w:t xml:space="preserve"> carp </w:t>
      </w:r>
      <w:r w:rsidR="007D1CB3" w:rsidRPr="007D1CB3">
        <w:rPr>
          <w:rFonts w:hint="eastAsia"/>
          <w:b w:val="0"/>
          <w:sz w:val="24"/>
        </w:rPr>
        <w:t>fingerling pond</w:t>
      </w:r>
      <w:r>
        <w:rPr>
          <w:b w:val="0"/>
          <w:sz w:val="24"/>
        </w:rPr>
        <w:t xml:space="preserve"> </w:t>
      </w:r>
      <w:r w:rsidR="00386FB7">
        <w:rPr>
          <w:b w:val="0"/>
          <w:sz w:val="24"/>
        </w:rPr>
        <w:t>demonstration</w:t>
      </w:r>
      <w:r>
        <w:rPr>
          <w:b w:val="0"/>
          <w:sz w:val="24"/>
        </w:rPr>
        <w:t xml:space="preserve"> at </w:t>
      </w:r>
      <w:r w:rsidR="007D1CB3" w:rsidRPr="007D1CB3">
        <w:rPr>
          <w:rFonts w:hint="eastAsia"/>
          <w:b w:val="0"/>
          <w:sz w:val="24"/>
        </w:rPr>
        <w:t>Wujiang Aquaculture Co., Ltd. Demo Farm, Jiangsu</w:t>
      </w:r>
      <w:r>
        <w:rPr>
          <w:b w:val="0"/>
          <w:sz w:val="24"/>
        </w:rPr>
        <w:t xml:space="preserve"> Province, China.  Quantities of vitamins and minerals are per kilogram of premix.  Both premixes were produced at the </w:t>
      </w:r>
      <w:r w:rsidRPr="007D1CB3">
        <w:rPr>
          <w:b w:val="0"/>
          <w:sz w:val="24"/>
        </w:rPr>
        <w:t xml:space="preserve">Phoenix Feed Mill premix plant in </w:t>
      </w:r>
      <w:smartTag w:uri="urn:schemas-microsoft-com:office:smarttags" w:element="place">
        <w:smartTag w:uri="urn:schemas-microsoft-com:office:smarttags" w:element="City">
          <w:r w:rsidRPr="007D1CB3">
            <w:rPr>
              <w:b w:val="0"/>
              <w:sz w:val="24"/>
            </w:rPr>
            <w:t>Chengdu</w:t>
          </w:r>
        </w:smartTag>
        <w:r w:rsidRPr="007D1CB3">
          <w:rPr>
            <w:b w:val="0"/>
            <w:sz w:val="24"/>
          </w:rPr>
          <w:t xml:space="preserve">, </w:t>
        </w:r>
        <w:smartTag w:uri="urn:schemas-microsoft-com:office:smarttags" w:element="State">
          <w:r w:rsidRPr="007D1CB3">
            <w:rPr>
              <w:b w:val="0"/>
              <w:sz w:val="24"/>
            </w:rPr>
            <w:t>Sichuan</w:t>
          </w:r>
        </w:smartTag>
      </w:smartTag>
      <w:r w:rsidRPr="007D1CB3">
        <w:rPr>
          <w:b w:val="0"/>
          <w:sz w:val="24"/>
        </w:rPr>
        <w:t xml:space="preserve"> Province. </w:t>
      </w:r>
    </w:p>
    <w:p w:rsidR="004A0BCB" w:rsidRDefault="004A0BCB" w:rsidP="004A0BCB">
      <w:pPr>
        <w:jc w:val="both"/>
        <w:rPr>
          <w:sz w:val="24"/>
          <w:szCs w:val="24"/>
        </w:rPr>
      </w:pPr>
    </w:p>
    <w:p w:rsidR="004A0BCB" w:rsidRDefault="004A0BCB" w:rsidP="004A0BCB">
      <w:pPr>
        <w:pStyle w:val="Title"/>
        <w:pBdr>
          <w:bottom w:val="single" w:sz="12" w:space="1" w:color="auto"/>
        </w:pBdr>
        <w:ind w:left="900" w:hanging="900"/>
        <w:jc w:val="both"/>
        <w:rPr>
          <w:b w:val="0"/>
          <w:sz w:val="24"/>
        </w:rPr>
      </w:pPr>
    </w:p>
    <w:p w:rsidR="004A0BCB" w:rsidRDefault="004A0BCB" w:rsidP="004A0BCB">
      <w:pPr>
        <w:pStyle w:val="Title"/>
        <w:jc w:val="both"/>
        <w:rPr>
          <w:b w:val="0"/>
          <w:sz w:val="24"/>
        </w:rPr>
      </w:pPr>
    </w:p>
    <w:p w:rsidR="004A0BCB" w:rsidRDefault="004A0BCB" w:rsidP="004A0BCB">
      <w:pPr>
        <w:pStyle w:val="Title"/>
        <w:pBdr>
          <w:bottom w:val="single" w:sz="12" w:space="1" w:color="auto"/>
        </w:pBdr>
        <w:tabs>
          <w:tab w:val="left" w:pos="360"/>
          <w:tab w:val="left" w:pos="4140"/>
          <w:tab w:val="left" w:pos="648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Ingredient</w:t>
      </w:r>
      <w:r>
        <w:rPr>
          <w:b w:val="0"/>
          <w:sz w:val="24"/>
        </w:rPr>
        <w:tab/>
        <w:t>Unit</w:t>
      </w:r>
      <w:r>
        <w:rPr>
          <w:b w:val="0"/>
          <w:sz w:val="24"/>
        </w:rPr>
        <w:tab/>
        <w:t xml:space="preserve"> Amount</w:t>
      </w:r>
    </w:p>
    <w:p w:rsidR="004A0BCB" w:rsidRDefault="004A0BCB" w:rsidP="004A0BCB">
      <w:pPr>
        <w:pStyle w:val="Title"/>
        <w:pBdr>
          <w:bottom w:val="single" w:sz="12" w:space="1" w:color="auto"/>
        </w:pBdr>
        <w:jc w:val="both"/>
        <w:rPr>
          <w:b w:val="0"/>
          <w:sz w:val="24"/>
        </w:rPr>
      </w:pPr>
    </w:p>
    <w:p w:rsidR="004A0BCB" w:rsidRDefault="004A0BCB" w:rsidP="004A0BCB">
      <w:pPr>
        <w:pStyle w:val="Title"/>
        <w:jc w:val="both"/>
        <w:rPr>
          <w:b w:val="0"/>
          <w:sz w:val="24"/>
        </w:rPr>
      </w:pPr>
    </w:p>
    <w:p w:rsidR="004A0BCB" w:rsidRDefault="004A0BCB" w:rsidP="004A0BCB">
      <w:pPr>
        <w:pStyle w:val="Subtitle"/>
        <w:tabs>
          <w:tab w:val="clear" w:pos="360"/>
          <w:tab w:val="left" w:pos="180"/>
        </w:tabs>
        <w:spacing w:line="360" w:lineRule="auto"/>
      </w:pPr>
      <w:r>
        <w:tab/>
      </w:r>
      <w:r w:rsidRPr="00CA3C32">
        <w:rPr>
          <w:u w:val="single"/>
        </w:rPr>
        <w:t>Vitamin Premix F-2</w:t>
      </w:r>
      <w:r w:rsidRPr="009C4AB2">
        <w:tab/>
        <w:t xml:space="preserve"> </w:t>
      </w:r>
    </w:p>
    <w:p w:rsidR="004A0BCB" w:rsidRPr="004A0BCB" w:rsidRDefault="004A0BCB" w:rsidP="004A0BCB">
      <w:pPr>
        <w:pStyle w:val="Subtitle"/>
        <w:tabs>
          <w:tab w:val="clear" w:pos="5400"/>
          <w:tab w:val="left" w:pos="4140"/>
          <w:tab w:val="left" w:pos="6390"/>
        </w:tabs>
        <w:rPr>
          <w:b/>
          <w:i/>
          <w:lang w:val="es-MX"/>
        </w:rPr>
      </w:pPr>
      <w:r>
        <w:tab/>
      </w:r>
      <w:r w:rsidRPr="004A0BCB">
        <w:rPr>
          <w:szCs w:val="24"/>
          <w:lang w:val="es-MX"/>
        </w:rPr>
        <w:t>Vitamin A</w:t>
      </w:r>
      <w:r w:rsidRPr="004A0BCB">
        <w:rPr>
          <w:szCs w:val="24"/>
          <w:lang w:val="es-MX"/>
        </w:rPr>
        <w:tab/>
        <w:t>IU/kg</w:t>
      </w:r>
      <w:r w:rsidRPr="004A0BCB">
        <w:rPr>
          <w:szCs w:val="24"/>
          <w:lang w:val="es-MX"/>
        </w:rPr>
        <w:tab/>
        <w:t>1,200,000</w:t>
      </w:r>
      <w:r w:rsidRPr="004A0BCB">
        <w:rPr>
          <w:szCs w:val="24"/>
          <w:lang w:val="es-MX"/>
        </w:rPr>
        <w:tab/>
        <w:t xml:space="preserve"> </w:t>
      </w:r>
    </w:p>
    <w:p w:rsidR="004A0BCB" w:rsidRPr="004A0BCB" w:rsidRDefault="004A0BCB" w:rsidP="004A0BCB">
      <w:pPr>
        <w:tabs>
          <w:tab w:val="left" w:pos="360"/>
          <w:tab w:val="left" w:pos="4140"/>
          <w:tab w:val="left" w:pos="6570"/>
        </w:tabs>
        <w:ind w:right="-720"/>
        <w:rPr>
          <w:sz w:val="24"/>
          <w:szCs w:val="24"/>
          <w:lang w:val="es-MX"/>
        </w:rPr>
      </w:pPr>
      <w:r w:rsidRPr="004A0BCB">
        <w:rPr>
          <w:sz w:val="24"/>
          <w:szCs w:val="24"/>
          <w:lang w:val="es-MX"/>
        </w:rPr>
        <w:tab/>
        <w:t>Vitamin D3</w:t>
      </w:r>
      <w:r w:rsidRPr="004A0BCB">
        <w:rPr>
          <w:sz w:val="24"/>
          <w:szCs w:val="24"/>
          <w:lang w:val="es-MX"/>
        </w:rPr>
        <w:tab/>
        <w:t>IU/kg</w:t>
      </w:r>
      <w:r w:rsidRPr="004A0BCB">
        <w:rPr>
          <w:sz w:val="24"/>
          <w:szCs w:val="24"/>
          <w:lang w:val="es-MX"/>
        </w:rPr>
        <w:tab/>
        <w:t xml:space="preserve">200,000 </w:t>
      </w:r>
    </w:p>
    <w:p w:rsidR="004A0BCB" w:rsidRPr="004A0BCB" w:rsidRDefault="004A0BCB" w:rsidP="004A0BCB">
      <w:pPr>
        <w:tabs>
          <w:tab w:val="left" w:pos="360"/>
          <w:tab w:val="left" w:pos="4140"/>
          <w:tab w:val="left" w:pos="6570"/>
        </w:tabs>
        <w:ind w:right="-720"/>
        <w:rPr>
          <w:sz w:val="24"/>
          <w:szCs w:val="24"/>
          <w:lang w:val="es-MX"/>
        </w:rPr>
      </w:pPr>
      <w:r w:rsidRPr="004A0BCB">
        <w:rPr>
          <w:sz w:val="24"/>
          <w:szCs w:val="24"/>
          <w:lang w:val="es-MX"/>
        </w:rPr>
        <w:tab/>
        <w:t>Vitamin E</w:t>
      </w:r>
      <w:r w:rsidRPr="004A0BCB">
        <w:rPr>
          <w:sz w:val="24"/>
          <w:szCs w:val="24"/>
          <w:lang w:val="es-MX"/>
        </w:rPr>
        <w:tab/>
        <w:t>IU/kg</w:t>
      </w:r>
      <w:r w:rsidRPr="004A0BCB">
        <w:rPr>
          <w:sz w:val="24"/>
          <w:szCs w:val="24"/>
          <w:lang w:val="es-MX"/>
        </w:rPr>
        <w:tab/>
        <w:t xml:space="preserve">  20,000</w:t>
      </w:r>
      <w:r w:rsidRPr="004A0BCB">
        <w:rPr>
          <w:sz w:val="24"/>
          <w:szCs w:val="24"/>
          <w:lang w:val="es-MX"/>
        </w:rPr>
        <w:tab/>
      </w:r>
    </w:p>
    <w:p w:rsidR="004A0BCB" w:rsidRPr="004A0BCB" w:rsidRDefault="004A0BCB" w:rsidP="004A0BCB">
      <w:pPr>
        <w:tabs>
          <w:tab w:val="left" w:pos="360"/>
          <w:tab w:val="left" w:pos="4140"/>
          <w:tab w:val="left" w:pos="6570"/>
        </w:tabs>
        <w:ind w:right="-720"/>
        <w:rPr>
          <w:sz w:val="24"/>
          <w:lang w:val="es-MX"/>
        </w:rPr>
      </w:pPr>
      <w:r w:rsidRPr="004A0BCB">
        <w:rPr>
          <w:sz w:val="24"/>
          <w:szCs w:val="24"/>
          <w:lang w:val="es-MX"/>
        </w:rPr>
        <w:tab/>
        <w:t>Vitamin K</w:t>
      </w:r>
      <w:r w:rsidRPr="004A0BCB">
        <w:rPr>
          <w:sz w:val="24"/>
          <w:lang w:val="es-MX"/>
        </w:rPr>
        <w:tab/>
        <w:t xml:space="preserve">mg/kg   </w:t>
      </w:r>
      <w:r w:rsidRPr="004A0BCB">
        <w:rPr>
          <w:sz w:val="24"/>
          <w:lang w:val="es-MX"/>
        </w:rPr>
        <w:tab/>
        <w:t xml:space="preserve">           0</w:t>
      </w:r>
    </w:p>
    <w:p w:rsidR="004A0BCB" w:rsidRDefault="004A0BCB" w:rsidP="004A0BCB">
      <w:pPr>
        <w:tabs>
          <w:tab w:val="left" w:pos="360"/>
          <w:tab w:val="left" w:pos="4140"/>
          <w:tab w:val="left" w:pos="6570"/>
        </w:tabs>
        <w:ind w:right="-720"/>
        <w:rPr>
          <w:sz w:val="24"/>
        </w:rPr>
      </w:pPr>
      <w:r w:rsidRPr="004A0BCB">
        <w:rPr>
          <w:sz w:val="24"/>
          <w:lang w:val="es-MX"/>
        </w:rPr>
        <w:tab/>
      </w:r>
      <w:r>
        <w:rPr>
          <w:sz w:val="24"/>
        </w:rPr>
        <w:t>Vitamin C</w:t>
      </w:r>
      <w:r>
        <w:rPr>
          <w:sz w:val="24"/>
        </w:rPr>
        <w:tab/>
        <w:t xml:space="preserve">mg/kg   </w:t>
      </w:r>
      <w:r>
        <w:rPr>
          <w:sz w:val="24"/>
        </w:rPr>
        <w:tab/>
        <w:t xml:space="preserve">           0</w:t>
      </w:r>
    </w:p>
    <w:p w:rsidR="004A0BCB" w:rsidRDefault="004A0BCB" w:rsidP="004A0BCB">
      <w:pPr>
        <w:tabs>
          <w:tab w:val="left" w:pos="360"/>
          <w:tab w:val="left" w:pos="4140"/>
          <w:tab w:val="left" w:pos="6570"/>
        </w:tabs>
        <w:ind w:right="-720"/>
        <w:rPr>
          <w:sz w:val="24"/>
        </w:rPr>
      </w:pPr>
      <w:r>
        <w:rPr>
          <w:sz w:val="24"/>
        </w:rPr>
        <w:tab/>
        <w:t>Biotin</w:t>
      </w:r>
      <w:r>
        <w:rPr>
          <w:sz w:val="24"/>
        </w:rPr>
        <w:tab/>
        <w:t xml:space="preserve">mg/kg </w:t>
      </w:r>
      <w:r>
        <w:rPr>
          <w:sz w:val="24"/>
        </w:rPr>
        <w:tab/>
        <w:t xml:space="preserve">         40     </w:t>
      </w:r>
    </w:p>
    <w:p w:rsidR="004A0BCB" w:rsidRDefault="004A0BCB" w:rsidP="004A0BCB">
      <w:pPr>
        <w:tabs>
          <w:tab w:val="left" w:pos="360"/>
          <w:tab w:val="left" w:pos="4140"/>
          <w:tab w:val="left" w:pos="6570"/>
        </w:tabs>
        <w:ind w:right="-720"/>
        <w:rPr>
          <w:sz w:val="24"/>
        </w:rPr>
      </w:pPr>
      <w:r>
        <w:rPr>
          <w:sz w:val="24"/>
        </w:rPr>
        <w:tab/>
        <w:t>Choline</w:t>
      </w:r>
      <w:r>
        <w:rPr>
          <w:sz w:val="24"/>
        </w:rPr>
        <w:tab/>
        <w:t xml:space="preserve">mg/kg  </w:t>
      </w:r>
      <w:r>
        <w:rPr>
          <w:sz w:val="24"/>
        </w:rPr>
        <w:tab/>
        <w:t xml:space="preserve">           0    </w:t>
      </w:r>
    </w:p>
    <w:p w:rsidR="004A0BCB" w:rsidRDefault="004A0BCB" w:rsidP="004A0BCB">
      <w:pPr>
        <w:tabs>
          <w:tab w:val="left" w:pos="360"/>
          <w:tab w:val="left" w:pos="4140"/>
          <w:tab w:val="left" w:pos="6570"/>
        </w:tabs>
        <w:ind w:right="-720"/>
        <w:rPr>
          <w:sz w:val="24"/>
        </w:rPr>
      </w:pPr>
      <w:r>
        <w:rPr>
          <w:sz w:val="24"/>
        </w:rPr>
        <w:t xml:space="preserve">      Folic Acid</w:t>
      </w:r>
      <w:r>
        <w:rPr>
          <w:sz w:val="24"/>
        </w:rPr>
        <w:tab/>
        <w:t xml:space="preserve">mg/kg </w:t>
      </w:r>
      <w:r>
        <w:rPr>
          <w:sz w:val="24"/>
        </w:rPr>
        <w:tab/>
        <w:t xml:space="preserve">    1,800     </w:t>
      </w:r>
    </w:p>
    <w:p w:rsidR="004A0BCB" w:rsidRDefault="004A0BCB" w:rsidP="004A0BCB">
      <w:pPr>
        <w:tabs>
          <w:tab w:val="left" w:pos="360"/>
          <w:tab w:val="left" w:pos="4140"/>
          <w:tab w:val="left" w:pos="6570"/>
        </w:tabs>
        <w:ind w:right="-720"/>
        <w:rPr>
          <w:sz w:val="24"/>
        </w:rPr>
      </w:pPr>
      <w:r>
        <w:rPr>
          <w:sz w:val="24"/>
        </w:rPr>
        <w:tab/>
        <w:t>Inositol</w:t>
      </w:r>
      <w:r>
        <w:rPr>
          <w:sz w:val="24"/>
        </w:rPr>
        <w:tab/>
        <w:t xml:space="preserve">mg/kg </w:t>
      </w:r>
      <w:r>
        <w:rPr>
          <w:sz w:val="24"/>
        </w:rPr>
        <w:tab/>
        <w:t xml:space="preserve">           0    </w:t>
      </w:r>
    </w:p>
    <w:p w:rsidR="004A0BCB" w:rsidRDefault="004A0BCB" w:rsidP="004A0BCB">
      <w:pPr>
        <w:pStyle w:val="Title"/>
        <w:tabs>
          <w:tab w:val="left" w:pos="360"/>
          <w:tab w:val="left" w:pos="4140"/>
          <w:tab w:val="left" w:pos="657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Niacin</w:t>
      </w:r>
      <w:r>
        <w:rPr>
          <w:b w:val="0"/>
          <w:sz w:val="24"/>
        </w:rPr>
        <w:tab/>
      </w:r>
      <w:r w:rsidRPr="00CA3C32">
        <w:rPr>
          <w:b w:val="0"/>
          <w:sz w:val="24"/>
        </w:rPr>
        <w:t>mg/kg</w:t>
      </w:r>
      <w:r>
        <w:rPr>
          <w:sz w:val="24"/>
        </w:rPr>
        <w:t xml:space="preserve">   </w:t>
      </w:r>
      <w:r>
        <w:rPr>
          <w:b w:val="0"/>
          <w:sz w:val="24"/>
        </w:rPr>
        <w:t xml:space="preserve">   </w:t>
      </w:r>
      <w:r>
        <w:rPr>
          <w:b w:val="0"/>
          <w:sz w:val="24"/>
        </w:rPr>
        <w:tab/>
        <w:t xml:space="preserve">  </w:t>
      </w:r>
      <w:r w:rsidRPr="00802C97">
        <w:rPr>
          <w:b w:val="0"/>
          <w:sz w:val="24"/>
        </w:rPr>
        <w:t>40,000</w:t>
      </w:r>
      <w:r>
        <w:rPr>
          <w:b w:val="0"/>
          <w:sz w:val="24"/>
        </w:rPr>
        <w:t xml:space="preserve">     </w:t>
      </w:r>
    </w:p>
    <w:p w:rsidR="004A0BCB" w:rsidRDefault="004A0BCB" w:rsidP="004A0BCB">
      <w:pPr>
        <w:pStyle w:val="Title"/>
        <w:tabs>
          <w:tab w:val="left" w:pos="360"/>
          <w:tab w:val="left" w:pos="4140"/>
          <w:tab w:val="left" w:pos="657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Pantothenate</w:t>
      </w:r>
      <w:r>
        <w:rPr>
          <w:b w:val="0"/>
          <w:sz w:val="24"/>
        </w:rPr>
        <w:tab/>
      </w:r>
      <w:r w:rsidRPr="00CA3C32">
        <w:rPr>
          <w:b w:val="0"/>
          <w:sz w:val="24"/>
        </w:rPr>
        <w:t>mg/kg</w:t>
      </w: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b w:val="0"/>
          <w:sz w:val="24"/>
        </w:rPr>
        <w:t>2</w:t>
      </w:r>
      <w:r w:rsidRPr="00802C97">
        <w:rPr>
          <w:b w:val="0"/>
          <w:sz w:val="24"/>
        </w:rPr>
        <w:t>0,000</w:t>
      </w:r>
      <w:r>
        <w:rPr>
          <w:b w:val="0"/>
          <w:sz w:val="24"/>
        </w:rPr>
        <w:t xml:space="preserve">    </w:t>
      </w:r>
    </w:p>
    <w:p w:rsidR="004A0BCB" w:rsidRDefault="004A0BCB" w:rsidP="004A0BCB">
      <w:pPr>
        <w:pStyle w:val="Title"/>
        <w:tabs>
          <w:tab w:val="left" w:pos="360"/>
          <w:tab w:val="left" w:pos="4140"/>
          <w:tab w:val="left" w:pos="657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Pyridoxine (B6)</w:t>
      </w:r>
      <w:r>
        <w:rPr>
          <w:b w:val="0"/>
          <w:sz w:val="24"/>
        </w:rPr>
        <w:tab/>
      </w:r>
      <w:r w:rsidRPr="00CA3C32">
        <w:rPr>
          <w:b w:val="0"/>
          <w:sz w:val="24"/>
        </w:rPr>
        <w:t>mg/kg</w:t>
      </w:r>
      <w:r>
        <w:rPr>
          <w:sz w:val="24"/>
        </w:rPr>
        <w:t xml:space="preserve">   </w:t>
      </w:r>
      <w:r>
        <w:rPr>
          <w:sz w:val="24"/>
        </w:rPr>
        <w:tab/>
        <w:t xml:space="preserve">    </w:t>
      </w:r>
      <w:r w:rsidRPr="00802C97">
        <w:rPr>
          <w:b w:val="0"/>
          <w:sz w:val="24"/>
        </w:rPr>
        <w:t>5,000</w:t>
      </w:r>
    </w:p>
    <w:p w:rsidR="004A0BCB" w:rsidRPr="00CA3C32" w:rsidRDefault="004A0BCB" w:rsidP="004A0BCB">
      <w:pPr>
        <w:pStyle w:val="Title"/>
        <w:tabs>
          <w:tab w:val="left" w:pos="360"/>
          <w:tab w:val="left" w:pos="4140"/>
          <w:tab w:val="left" w:pos="657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Riboflavin (B2)</w:t>
      </w:r>
      <w:r>
        <w:rPr>
          <w:b w:val="0"/>
          <w:sz w:val="24"/>
        </w:rPr>
        <w:tab/>
      </w:r>
      <w:r w:rsidRPr="00CA3C32">
        <w:rPr>
          <w:b w:val="0"/>
          <w:sz w:val="24"/>
        </w:rPr>
        <w:t>mg/kg</w:t>
      </w:r>
      <w:r>
        <w:rPr>
          <w:sz w:val="24"/>
        </w:rPr>
        <w:t xml:space="preserve"> </w:t>
      </w:r>
      <w:r>
        <w:rPr>
          <w:sz w:val="24"/>
        </w:rPr>
        <w:tab/>
        <w:t xml:space="preserve">    </w:t>
      </w:r>
      <w:r w:rsidRPr="00802C97">
        <w:rPr>
          <w:b w:val="0"/>
          <w:sz w:val="24"/>
        </w:rPr>
        <w:t>8,000</w:t>
      </w:r>
      <w:r>
        <w:rPr>
          <w:sz w:val="24"/>
        </w:rPr>
        <w:t xml:space="preserve">  </w:t>
      </w:r>
    </w:p>
    <w:p w:rsidR="004A0BCB" w:rsidRPr="00CA3C32" w:rsidRDefault="004A0BCB" w:rsidP="004A0BCB">
      <w:pPr>
        <w:pStyle w:val="Title"/>
        <w:tabs>
          <w:tab w:val="left" w:pos="360"/>
          <w:tab w:val="left" w:pos="4140"/>
          <w:tab w:val="left" w:pos="6570"/>
          <w:tab w:val="left" w:pos="6750"/>
        </w:tabs>
        <w:jc w:val="both"/>
        <w:rPr>
          <w:b w:val="0"/>
          <w:sz w:val="24"/>
        </w:rPr>
      </w:pPr>
      <w:r w:rsidRPr="00CA3C32">
        <w:rPr>
          <w:b w:val="0"/>
          <w:sz w:val="24"/>
        </w:rPr>
        <w:tab/>
        <w:t>Thiamin (B1)</w:t>
      </w:r>
      <w:r w:rsidRPr="00CA3C32">
        <w:rPr>
          <w:b w:val="0"/>
          <w:sz w:val="24"/>
        </w:rPr>
        <w:tab/>
        <w:t>mg/kg</w:t>
      </w:r>
      <w:r>
        <w:rPr>
          <w:sz w:val="24"/>
        </w:rPr>
        <w:t xml:space="preserve">   </w:t>
      </w:r>
      <w:r>
        <w:rPr>
          <w:sz w:val="24"/>
        </w:rPr>
        <w:tab/>
        <w:t xml:space="preserve">    </w:t>
      </w:r>
      <w:r w:rsidRPr="00802C97">
        <w:rPr>
          <w:b w:val="0"/>
          <w:sz w:val="24"/>
        </w:rPr>
        <w:t>8,000</w:t>
      </w:r>
    </w:p>
    <w:p w:rsidR="004A0BCB" w:rsidRPr="00CA3C32" w:rsidRDefault="004A0BCB" w:rsidP="004A0BCB">
      <w:pPr>
        <w:pStyle w:val="Title"/>
        <w:tabs>
          <w:tab w:val="left" w:pos="360"/>
          <w:tab w:val="left" w:pos="4050"/>
          <w:tab w:val="left" w:pos="6570"/>
          <w:tab w:val="left" w:pos="6750"/>
        </w:tabs>
        <w:jc w:val="both"/>
        <w:rPr>
          <w:b w:val="0"/>
          <w:sz w:val="24"/>
        </w:rPr>
      </w:pPr>
      <w:r w:rsidRPr="00CA3C32">
        <w:rPr>
          <w:b w:val="0"/>
          <w:sz w:val="24"/>
        </w:rPr>
        <w:tab/>
        <w:t>Vitamin B12</w:t>
      </w:r>
      <w:r>
        <w:rPr>
          <w:b w:val="0"/>
          <w:sz w:val="24"/>
        </w:rPr>
        <w:tab/>
      </w:r>
      <w:r w:rsidRPr="00CA3C32">
        <w:rPr>
          <w:b w:val="0"/>
          <w:sz w:val="24"/>
        </w:rPr>
        <w:t>m</w:t>
      </w:r>
      <w:r>
        <w:rPr>
          <w:b w:val="0"/>
          <w:sz w:val="24"/>
        </w:rPr>
        <w:t>c</w:t>
      </w:r>
      <w:r w:rsidRPr="00CA3C32">
        <w:rPr>
          <w:b w:val="0"/>
          <w:sz w:val="24"/>
        </w:rPr>
        <w:t>g/kg</w:t>
      </w:r>
      <w:r>
        <w:rPr>
          <w:sz w:val="24"/>
        </w:rPr>
        <w:t xml:space="preserve">   </w:t>
      </w:r>
      <w:r w:rsidRPr="00CA3C32"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   2,000</w:t>
      </w:r>
      <w:r w:rsidRPr="00CA3C32">
        <w:rPr>
          <w:b w:val="0"/>
          <w:sz w:val="24"/>
        </w:rPr>
        <w:t xml:space="preserve">  </w:t>
      </w:r>
    </w:p>
    <w:p w:rsidR="004A0BCB" w:rsidRPr="00CA3C32" w:rsidRDefault="004A0BCB" w:rsidP="004A0BCB">
      <w:pPr>
        <w:pStyle w:val="Title"/>
        <w:tabs>
          <w:tab w:val="left" w:pos="360"/>
          <w:tab w:val="left" w:pos="4140"/>
          <w:tab w:val="left" w:pos="6570"/>
          <w:tab w:val="left" w:pos="6750"/>
        </w:tabs>
        <w:jc w:val="both"/>
        <w:rPr>
          <w:b w:val="0"/>
          <w:sz w:val="24"/>
        </w:rPr>
      </w:pPr>
      <w:r w:rsidRPr="00CA3C32">
        <w:rPr>
          <w:b w:val="0"/>
          <w:sz w:val="24"/>
        </w:rPr>
        <w:tab/>
        <w:t>Ethoxyquin</w:t>
      </w:r>
      <w:r w:rsidRPr="00CA3C32">
        <w:rPr>
          <w:b w:val="0"/>
          <w:sz w:val="24"/>
        </w:rPr>
        <w:tab/>
        <w:t>mg/kg</w:t>
      </w:r>
      <w:r>
        <w:rPr>
          <w:b w:val="0"/>
          <w:sz w:val="24"/>
        </w:rPr>
        <w:tab/>
        <w:t xml:space="preserve">       500</w:t>
      </w:r>
      <w:r>
        <w:rPr>
          <w:sz w:val="24"/>
        </w:rPr>
        <w:t xml:space="preserve">   </w:t>
      </w:r>
      <w:r w:rsidRPr="00CA3C32">
        <w:rPr>
          <w:b w:val="0"/>
          <w:sz w:val="24"/>
        </w:rPr>
        <w:t xml:space="preserve">    </w:t>
      </w:r>
    </w:p>
    <w:p w:rsidR="004A0BCB" w:rsidRPr="00CA3C32" w:rsidRDefault="004A0BCB" w:rsidP="004A0BCB">
      <w:pPr>
        <w:pStyle w:val="Title"/>
        <w:tabs>
          <w:tab w:val="left" w:pos="360"/>
          <w:tab w:val="left" w:pos="5310"/>
          <w:tab w:val="left" w:pos="6750"/>
        </w:tabs>
        <w:jc w:val="both"/>
        <w:rPr>
          <w:b w:val="0"/>
          <w:sz w:val="24"/>
        </w:rPr>
      </w:pPr>
      <w:r w:rsidRPr="00CA3C32">
        <w:rPr>
          <w:b w:val="0"/>
          <w:sz w:val="24"/>
        </w:rPr>
        <w:tab/>
      </w:r>
    </w:p>
    <w:p w:rsidR="004A0BCB" w:rsidRPr="00CA3C32" w:rsidRDefault="004A0BCB" w:rsidP="004A0BCB">
      <w:pPr>
        <w:pStyle w:val="Title"/>
        <w:tabs>
          <w:tab w:val="left" w:pos="180"/>
          <w:tab w:val="left" w:pos="360"/>
          <w:tab w:val="left" w:pos="5310"/>
          <w:tab w:val="left" w:pos="6750"/>
        </w:tabs>
        <w:jc w:val="both"/>
        <w:rPr>
          <w:b w:val="0"/>
          <w:sz w:val="24"/>
          <w:u w:val="single"/>
        </w:rPr>
      </w:pPr>
      <w:r w:rsidRPr="00CA3C32">
        <w:rPr>
          <w:b w:val="0"/>
          <w:sz w:val="24"/>
        </w:rPr>
        <w:tab/>
      </w:r>
      <w:r w:rsidRPr="00CA3C32">
        <w:rPr>
          <w:b w:val="0"/>
          <w:sz w:val="24"/>
          <w:u w:val="single"/>
        </w:rPr>
        <w:t>Mineral Premix F-1</w:t>
      </w:r>
      <w:r w:rsidRPr="00CA3C32">
        <w:rPr>
          <w:b w:val="0"/>
          <w:sz w:val="24"/>
        </w:rPr>
        <w:tab/>
      </w:r>
      <w:r w:rsidRPr="00CA3C32">
        <w:rPr>
          <w:b w:val="0"/>
          <w:sz w:val="24"/>
          <w:u w:val="single"/>
        </w:rPr>
        <w:t xml:space="preserve">    </w:t>
      </w:r>
    </w:p>
    <w:p w:rsidR="004A0BCB" w:rsidRPr="00CA3C32" w:rsidRDefault="004A0BCB" w:rsidP="004A0BCB">
      <w:pPr>
        <w:pStyle w:val="Title"/>
        <w:tabs>
          <w:tab w:val="left" w:pos="360"/>
          <w:tab w:val="left" w:pos="5310"/>
          <w:tab w:val="left" w:pos="6750"/>
        </w:tabs>
        <w:jc w:val="both"/>
        <w:rPr>
          <w:b w:val="0"/>
          <w:sz w:val="24"/>
        </w:rPr>
      </w:pPr>
      <w:r w:rsidRPr="00CA3C32">
        <w:rPr>
          <w:b w:val="0"/>
          <w:sz w:val="24"/>
        </w:rPr>
        <w:tab/>
      </w:r>
    </w:p>
    <w:p w:rsidR="004A0BCB" w:rsidRDefault="004A0BCB" w:rsidP="004A0BCB">
      <w:pPr>
        <w:pStyle w:val="Title"/>
        <w:tabs>
          <w:tab w:val="left" w:pos="360"/>
          <w:tab w:val="left" w:pos="423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Iron</w:t>
      </w:r>
      <w:r>
        <w:rPr>
          <w:b w:val="0"/>
          <w:sz w:val="24"/>
        </w:rPr>
        <w:tab/>
        <w:t>ppm</w:t>
      </w:r>
      <w:r>
        <w:rPr>
          <w:b w:val="0"/>
          <w:sz w:val="24"/>
        </w:rPr>
        <w:tab/>
        <w:t>40,000</w:t>
      </w:r>
    </w:p>
    <w:p w:rsidR="004A0BCB" w:rsidRDefault="004A0BCB" w:rsidP="004A0BCB">
      <w:pPr>
        <w:pStyle w:val="Title"/>
        <w:tabs>
          <w:tab w:val="left" w:pos="360"/>
          <w:tab w:val="left" w:pos="423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Manganese</w:t>
      </w:r>
      <w:r>
        <w:rPr>
          <w:b w:val="0"/>
          <w:sz w:val="24"/>
        </w:rPr>
        <w:tab/>
        <w:t>ppm</w:t>
      </w:r>
      <w:r>
        <w:rPr>
          <w:b w:val="0"/>
          <w:sz w:val="24"/>
        </w:rPr>
        <w:tab/>
        <w:t>10,000</w:t>
      </w:r>
    </w:p>
    <w:p w:rsidR="004A0BCB" w:rsidRDefault="004A0BCB" w:rsidP="004A0BCB">
      <w:pPr>
        <w:pStyle w:val="Title"/>
        <w:tabs>
          <w:tab w:val="left" w:pos="360"/>
          <w:tab w:val="left" w:pos="423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Copper</w:t>
      </w:r>
      <w:r>
        <w:rPr>
          <w:b w:val="0"/>
          <w:sz w:val="24"/>
        </w:rPr>
        <w:tab/>
        <w:t>ppm</w:t>
      </w:r>
      <w:r>
        <w:rPr>
          <w:b w:val="0"/>
          <w:sz w:val="24"/>
        </w:rPr>
        <w:tab/>
        <w:t xml:space="preserve">  4,000</w:t>
      </w:r>
    </w:p>
    <w:p w:rsidR="004A0BCB" w:rsidRDefault="004A0BCB" w:rsidP="004A0BCB">
      <w:pPr>
        <w:pStyle w:val="Title"/>
        <w:tabs>
          <w:tab w:val="left" w:pos="360"/>
          <w:tab w:val="left" w:pos="423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Zinc</w:t>
      </w:r>
      <w:r>
        <w:rPr>
          <w:b w:val="0"/>
          <w:sz w:val="24"/>
        </w:rPr>
        <w:tab/>
        <w:t>ppm</w:t>
      </w:r>
      <w:r>
        <w:rPr>
          <w:b w:val="0"/>
          <w:sz w:val="24"/>
        </w:rPr>
        <w:tab/>
        <w:t>40,000</w:t>
      </w:r>
    </w:p>
    <w:p w:rsidR="004A0BCB" w:rsidRDefault="004A0BCB" w:rsidP="004A0BCB">
      <w:pPr>
        <w:pStyle w:val="Title"/>
        <w:tabs>
          <w:tab w:val="left" w:pos="360"/>
          <w:tab w:val="left" w:pos="423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Iodine</w:t>
      </w:r>
      <w:r>
        <w:rPr>
          <w:b w:val="0"/>
          <w:sz w:val="24"/>
        </w:rPr>
        <w:tab/>
        <w:t>ppm</w:t>
      </w:r>
      <w:r>
        <w:rPr>
          <w:b w:val="0"/>
          <w:sz w:val="24"/>
        </w:rPr>
        <w:tab/>
        <w:t xml:space="preserve">  1,800</w:t>
      </w:r>
    </w:p>
    <w:p w:rsidR="004A0BCB" w:rsidRDefault="004A0BCB" w:rsidP="004A0BCB">
      <w:pPr>
        <w:pStyle w:val="Title"/>
        <w:tabs>
          <w:tab w:val="left" w:pos="360"/>
          <w:tab w:val="left" w:pos="423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Cobalt</w:t>
      </w:r>
      <w:r>
        <w:rPr>
          <w:b w:val="0"/>
          <w:sz w:val="24"/>
        </w:rPr>
        <w:tab/>
        <w:t>ppm</w:t>
      </w:r>
      <w:r>
        <w:rPr>
          <w:b w:val="0"/>
          <w:sz w:val="24"/>
        </w:rPr>
        <w:tab/>
        <w:t xml:space="preserve">       20</w:t>
      </w:r>
    </w:p>
    <w:p w:rsidR="004A0BCB" w:rsidRPr="00CA3C32" w:rsidRDefault="004A0BCB" w:rsidP="004A0BCB">
      <w:pPr>
        <w:pStyle w:val="Title"/>
        <w:tabs>
          <w:tab w:val="left" w:pos="360"/>
          <w:tab w:val="left" w:pos="4230"/>
          <w:tab w:val="left" w:pos="675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Selenium</w:t>
      </w:r>
      <w:r>
        <w:rPr>
          <w:b w:val="0"/>
          <w:sz w:val="24"/>
        </w:rPr>
        <w:tab/>
        <w:t>ppm</w:t>
      </w:r>
      <w:r>
        <w:rPr>
          <w:b w:val="0"/>
          <w:sz w:val="24"/>
        </w:rPr>
        <w:tab/>
        <w:t xml:space="preserve">     200</w:t>
      </w:r>
      <w:r>
        <w:rPr>
          <w:b w:val="0"/>
          <w:sz w:val="24"/>
        </w:rPr>
        <w:tab/>
      </w:r>
      <w:r w:rsidRPr="00CA3C32">
        <w:rPr>
          <w:b w:val="0"/>
          <w:sz w:val="24"/>
        </w:rPr>
        <w:tab/>
        <w:t xml:space="preserve">    </w:t>
      </w:r>
    </w:p>
    <w:p w:rsidR="004A0BCB" w:rsidRDefault="004A0BCB" w:rsidP="004A0BCB">
      <w:pPr>
        <w:jc w:val="both"/>
        <w:rPr>
          <w:sz w:val="24"/>
          <w:szCs w:val="24"/>
        </w:rPr>
      </w:pPr>
      <w:r>
        <w:rPr>
          <w:sz w:val="24"/>
        </w:rPr>
        <w:t>________________________________________________________________________</w:t>
      </w:r>
    </w:p>
    <w:p w:rsidR="004A0BCB" w:rsidRDefault="004A0BCB" w:rsidP="004A0BCB">
      <w:pPr>
        <w:jc w:val="both"/>
        <w:rPr>
          <w:sz w:val="24"/>
          <w:szCs w:val="24"/>
        </w:rPr>
      </w:pPr>
    </w:p>
    <w:p w:rsidR="004A0BCB" w:rsidRDefault="004A0BCB" w:rsidP="004A0BCB">
      <w:pPr>
        <w:pStyle w:val="Title"/>
        <w:ind w:left="900" w:hanging="900"/>
        <w:jc w:val="both"/>
        <w:rPr>
          <w:b w:val="0"/>
          <w:sz w:val="24"/>
        </w:rPr>
      </w:pPr>
    </w:p>
    <w:p w:rsidR="00E512F2" w:rsidRDefault="004A0BCB" w:rsidP="00700CF2">
      <w:pPr>
        <w:rPr>
          <w:rFonts w:eastAsia="SimSun" w:hint="eastAsia"/>
          <w:lang w:eastAsia="zh-CN"/>
        </w:rPr>
      </w:pPr>
      <w:r>
        <w:br w:type="page"/>
      </w:r>
    </w:p>
    <w:p w:rsidR="00B55022" w:rsidRDefault="00B55022" w:rsidP="00700CF2">
      <w:pPr>
        <w:rPr>
          <w:rFonts w:eastAsia="SimSun" w:hint="eastAsia"/>
          <w:lang w:eastAsia="zh-CN"/>
        </w:rPr>
      </w:pPr>
    </w:p>
    <w:p w:rsidR="00B55022" w:rsidRPr="00B55022" w:rsidRDefault="00B55022" w:rsidP="00700CF2">
      <w:pPr>
        <w:rPr>
          <w:rFonts w:eastAsia="SimSun" w:hint="eastAsia"/>
          <w:lang w:eastAsia="zh-CN"/>
        </w:rPr>
      </w:pPr>
    </w:p>
    <w:p w:rsidR="00E512F2" w:rsidRPr="009966D7" w:rsidRDefault="00E512F2" w:rsidP="00700CF2">
      <w:pPr>
        <w:rPr>
          <w:rFonts w:eastAsia="SimSun" w:hint="eastAsia"/>
          <w:lang w:eastAsia="zh-CN"/>
        </w:rPr>
      </w:pPr>
    </w:p>
    <w:p w:rsidR="00E512F2" w:rsidRPr="00636E89" w:rsidRDefault="00022E0B" w:rsidP="00700CF2">
      <w:pPr>
        <w:rPr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5419725" cy="3476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2F2" w:rsidRPr="00636E89" w:rsidRDefault="00E512F2" w:rsidP="00700CF2">
      <w:pPr>
        <w:rPr>
          <w:sz w:val="24"/>
          <w:szCs w:val="24"/>
        </w:rPr>
      </w:pPr>
    </w:p>
    <w:p w:rsidR="001836E9" w:rsidRPr="00B55022" w:rsidRDefault="001836E9" w:rsidP="00700CF2">
      <w:pPr>
        <w:rPr>
          <w:rFonts w:eastAsia="SimSun" w:hint="eastAsia"/>
          <w:sz w:val="24"/>
          <w:szCs w:val="24"/>
          <w:lang w:eastAsia="zh-CN"/>
        </w:rPr>
      </w:pPr>
    </w:p>
    <w:p w:rsidR="00E512F2" w:rsidRDefault="00E512F2" w:rsidP="00700CF2">
      <w:pPr>
        <w:rPr>
          <w:sz w:val="24"/>
          <w:szCs w:val="24"/>
        </w:rPr>
      </w:pPr>
    </w:p>
    <w:p w:rsidR="00E512F2" w:rsidRPr="00E512F2" w:rsidRDefault="00E512F2" w:rsidP="007067B7">
      <w:pPr>
        <w:ind w:left="990" w:right="180" w:hanging="990"/>
        <w:jc w:val="both"/>
        <w:rPr>
          <w:sz w:val="24"/>
          <w:szCs w:val="24"/>
        </w:rPr>
      </w:pPr>
      <w:bookmarkStart w:id="2" w:name="OLE_LINK1"/>
      <w:bookmarkStart w:id="3" w:name="OLE_LINK2"/>
      <w:r w:rsidRPr="002E5923">
        <w:rPr>
          <w:b/>
          <w:sz w:val="24"/>
          <w:szCs w:val="24"/>
        </w:rPr>
        <w:t>Fig</w:t>
      </w:r>
      <w:r w:rsidR="00DB1862" w:rsidRPr="002E5923">
        <w:rPr>
          <w:b/>
          <w:sz w:val="24"/>
          <w:szCs w:val="24"/>
        </w:rPr>
        <w:t xml:space="preserve">ure 1.  </w:t>
      </w:r>
      <w:r w:rsidR="00DB1862">
        <w:rPr>
          <w:sz w:val="24"/>
          <w:szCs w:val="24"/>
        </w:rPr>
        <w:t xml:space="preserve">Growth curve for </w:t>
      </w:r>
      <w:r w:rsidR="00DB1862" w:rsidRPr="00DB1862">
        <w:rPr>
          <w:rFonts w:hint="eastAsia"/>
          <w:sz w:val="24"/>
          <w:szCs w:val="24"/>
        </w:rPr>
        <w:t>grass carp</w:t>
      </w:r>
      <w:r w:rsidR="00DB1862">
        <w:rPr>
          <w:sz w:val="24"/>
          <w:szCs w:val="24"/>
        </w:rPr>
        <w:t xml:space="preserve"> fingerlings fed </w:t>
      </w:r>
      <w:r>
        <w:rPr>
          <w:sz w:val="24"/>
          <w:szCs w:val="24"/>
        </w:rPr>
        <w:t>36/7 SPC feeds</w:t>
      </w:r>
      <w:r w:rsidR="006C34AC">
        <w:rPr>
          <w:rFonts w:eastAsia="SimSun" w:hint="eastAsia"/>
          <w:sz w:val="24"/>
          <w:szCs w:val="24"/>
          <w:lang w:eastAsia="zh-CN"/>
        </w:rPr>
        <w:t xml:space="preserve"> at Wujiang </w:t>
      </w:r>
      <w:r w:rsidR="006428A2">
        <w:rPr>
          <w:rFonts w:eastAsia="SimSun" w:hint="eastAsia"/>
          <w:sz w:val="24"/>
          <w:szCs w:val="24"/>
          <w:lang w:eastAsia="zh-CN"/>
        </w:rPr>
        <w:t xml:space="preserve">Municipal </w:t>
      </w:r>
      <w:r w:rsidR="006C34AC">
        <w:rPr>
          <w:rFonts w:eastAsia="SimSun" w:hint="eastAsia"/>
          <w:sz w:val="24"/>
          <w:szCs w:val="24"/>
          <w:lang w:eastAsia="zh-CN"/>
        </w:rPr>
        <w:t xml:space="preserve">Aquaculture Co. Ltd. Demo Farm, </w:t>
      </w:r>
      <w:smartTag w:uri="urn:schemas-microsoft-com:office:smarttags" w:element="place">
        <w:smartTag w:uri="urn:schemas-microsoft-com:office:smarttags" w:element="PlaceName">
          <w:r w:rsidR="006C34AC">
            <w:rPr>
              <w:rFonts w:eastAsia="SimSun" w:hint="eastAsia"/>
              <w:sz w:val="24"/>
              <w:szCs w:val="24"/>
              <w:lang w:eastAsia="zh-CN"/>
            </w:rPr>
            <w:t>Jiangsu</w:t>
          </w:r>
        </w:smartTag>
        <w:r w:rsidR="006C34AC">
          <w:rPr>
            <w:rFonts w:eastAsia="SimSun" w:hint="eastAsia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="006C34AC">
            <w:rPr>
              <w:rFonts w:eastAsia="SimSun" w:hint="eastAsia"/>
              <w:sz w:val="24"/>
              <w:szCs w:val="24"/>
              <w:lang w:eastAsia="zh-CN"/>
            </w:rPr>
            <w:t>Province</w:t>
          </w:r>
        </w:smartTag>
      </w:smartTag>
      <w:r>
        <w:rPr>
          <w:sz w:val="24"/>
          <w:szCs w:val="24"/>
        </w:rPr>
        <w:t xml:space="preserve">.  The 36/7 FM feed contained 20% fishmeal, while the 36/7 SPC feed replaced </w:t>
      </w:r>
      <w:r w:rsidR="007067B7">
        <w:rPr>
          <w:sz w:val="24"/>
          <w:szCs w:val="24"/>
        </w:rPr>
        <w:t>all</w:t>
      </w:r>
      <w:r>
        <w:rPr>
          <w:sz w:val="24"/>
          <w:szCs w:val="24"/>
        </w:rPr>
        <w:t xml:space="preserve"> fishmeal with </w:t>
      </w:r>
      <w:r w:rsidR="007067B7">
        <w:rPr>
          <w:sz w:val="24"/>
          <w:szCs w:val="24"/>
        </w:rPr>
        <w:t xml:space="preserve">low antigen </w:t>
      </w:r>
      <w:r>
        <w:rPr>
          <w:sz w:val="24"/>
          <w:szCs w:val="24"/>
        </w:rPr>
        <w:t>soy pr</w:t>
      </w:r>
      <w:r w:rsidR="00DB1862">
        <w:rPr>
          <w:sz w:val="24"/>
          <w:szCs w:val="24"/>
        </w:rPr>
        <w:t xml:space="preserve">otein concentrate (SPC). </w:t>
      </w:r>
    </w:p>
    <w:p w:rsidR="00E512F2" w:rsidRPr="00DB1862" w:rsidRDefault="00E512F2" w:rsidP="00700CF2">
      <w:pPr>
        <w:rPr>
          <w:sz w:val="24"/>
          <w:szCs w:val="24"/>
        </w:rPr>
      </w:pPr>
    </w:p>
    <w:bookmarkEnd w:id="2"/>
    <w:bookmarkEnd w:id="3"/>
    <w:p w:rsidR="00E512F2" w:rsidRDefault="00E512F2" w:rsidP="00700CF2"/>
    <w:p w:rsidR="00E512F2" w:rsidRDefault="00E512F2" w:rsidP="00700CF2"/>
    <w:p w:rsidR="00E512F2" w:rsidRDefault="00E512F2" w:rsidP="00700CF2"/>
    <w:p w:rsidR="00E512F2" w:rsidRDefault="00E512F2" w:rsidP="00700CF2">
      <w:pPr>
        <w:sectPr w:rsidR="00E512F2" w:rsidSect="00667CA2">
          <w:pgSz w:w="12240" w:h="15840"/>
          <w:pgMar w:top="1440" w:right="1800" w:bottom="1440" w:left="1800" w:header="720" w:footer="720" w:gutter="0"/>
          <w:cols w:space="720"/>
        </w:sectPr>
      </w:pPr>
    </w:p>
    <w:p w:rsidR="001707BD" w:rsidRDefault="00667CA2" w:rsidP="001707BD">
      <w:pPr>
        <w:pStyle w:val="Title"/>
        <w:ind w:left="900" w:hanging="90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Table </w:t>
      </w:r>
      <w:r w:rsidR="00910D53" w:rsidRPr="00910D53">
        <w:rPr>
          <w:rFonts w:hint="eastAsia"/>
          <w:b w:val="0"/>
          <w:sz w:val="24"/>
        </w:rPr>
        <w:t>4</w:t>
      </w:r>
      <w:r w:rsidR="000F17B6">
        <w:rPr>
          <w:b w:val="0"/>
          <w:sz w:val="24"/>
        </w:rPr>
        <w:t>.  Results of the 20</w:t>
      </w:r>
      <w:r w:rsidR="000F17B6" w:rsidRPr="00A2127A">
        <w:rPr>
          <w:rFonts w:hint="eastAsia"/>
          <w:b w:val="0"/>
          <w:sz w:val="24"/>
        </w:rPr>
        <w:t>10</w:t>
      </w:r>
      <w:r w:rsidR="000F17B6">
        <w:rPr>
          <w:b w:val="0"/>
          <w:sz w:val="24"/>
        </w:rPr>
        <w:t xml:space="preserve"> </w:t>
      </w:r>
      <w:r w:rsidR="000F17B6" w:rsidRPr="00A2127A">
        <w:rPr>
          <w:rFonts w:hint="eastAsia"/>
          <w:b w:val="0"/>
          <w:sz w:val="24"/>
        </w:rPr>
        <w:t>grass carp fingerling</w:t>
      </w:r>
      <w:r>
        <w:rPr>
          <w:b w:val="0"/>
          <w:sz w:val="24"/>
        </w:rPr>
        <w:t xml:space="preserve"> </w:t>
      </w:r>
      <w:r w:rsidR="009B4FAF">
        <w:rPr>
          <w:b w:val="0"/>
          <w:sz w:val="24"/>
        </w:rPr>
        <w:t xml:space="preserve">feeding </w:t>
      </w:r>
      <w:r w:rsidR="00386FB7">
        <w:rPr>
          <w:b w:val="0"/>
          <w:sz w:val="24"/>
        </w:rPr>
        <w:t>demonstration</w:t>
      </w:r>
      <w:r w:rsidR="000F17B6">
        <w:rPr>
          <w:b w:val="0"/>
          <w:sz w:val="24"/>
        </w:rPr>
        <w:t xml:space="preserve"> </w:t>
      </w:r>
      <w:r w:rsidR="000F17B6" w:rsidRPr="00A2127A">
        <w:rPr>
          <w:rFonts w:hint="eastAsia"/>
          <w:b w:val="0"/>
          <w:sz w:val="24"/>
        </w:rPr>
        <w:t>with</w:t>
      </w:r>
      <w:r w:rsidR="00432C91">
        <w:rPr>
          <w:b w:val="0"/>
          <w:sz w:val="24"/>
        </w:rPr>
        <w:t xml:space="preserve"> 36/7 soy protein concentrate (36/7 SPC) feeds</w:t>
      </w:r>
      <w:r w:rsidR="000F17B6" w:rsidRPr="00A2127A">
        <w:rPr>
          <w:rFonts w:hint="eastAsia"/>
          <w:b w:val="0"/>
          <w:sz w:val="24"/>
        </w:rPr>
        <w:t xml:space="preserve"> at the Demo Farm of the Wujiang Aquaculture Co. Ltd, </w:t>
      </w:r>
      <w:smartTag w:uri="urn:schemas-microsoft-com:office:smarttags" w:element="place">
        <w:smartTag w:uri="urn:schemas-microsoft-com:office:smarttags" w:element="City">
          <w:r w:rsidR="000F17B6" w:rsidRPr="00A2127A">
            <w:rPr>
              <w:rFonts w:hint="eastAsia"/>
              <w:b w:val="0"/>
              <w:sz w:val="24"/>
            </w:rPr>
            <w:t>Jiangsu Province</w:t>
          </w:r>
        </w:smartTag>
        <w:r w:rsidR="000F17B6" w:rsidRPr="00A2127A">
          <w:rPr>
            <w:rFonts w:hint="eastAsia"/>
            <w:b w:val="0"/>
            <w:sz w:val="24"/>
          </w:rPr>
          <w:t xml:space="preserve">, </w:t>
        </w:r>
        <w:smartTag w:uri="urn:schemas-microsoft-com:office:smarttags" w:element="country-region">
          <w:r w:rsidR="000F17B6" w:rsidRPr="00A2127A">
            <w:rPr>
              <w:rFonts w:hint="eastAsia"/>
              <w:b w:val="0"/>
              <w:sz w:val="24"/>
            </w:rPr>
            <w:t>China</w:t>
          </w:r>
        </w:smartTag>
      </w:smartTag>
      <w:r w:rsidR="00447B71">
        <w:rPr>
          <w:b w:val="0"/>
          <w:sz w:val="24"/>
        </w:rPr>
        <w:t>.  A 20% fishmeal inclusion</w:t>
      </w:r>
      <w:r w:rsidR="00432C91">
        <w:rPr>
          <w:b w:val="0"/>
          <w:sz w:val="24"/>
        </w:rPr>
        <w:t xml:space="preserve"> </w:t>
      </w:r>
      <w:r w:rsidR="00700CF2">
        <w:rPr>
          <w:b w:val="0"/>
          <w:sz w:val="24"/>
        </w:rPr>
        <w:t xml:space="preserve">in </w:t>
      </w:r>
      <w:r w:rsidR="00447B71">
        <w:rPr>
          <w:b w:val="0"/>
          <w:sz w:val="24"/>
        </w:rPr>
        <w:t xml:space="preserve">the 36/7 FM feed was replaced with low antigen, animal grade soy protein concentrate in the 36/7 SPC feed.  </w:t>
      </w:r>
      <w:r w:rsidR="00700CF2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  </w:t>
      </w:r>
    </w:p>
    <w:p w:rsidR="00350A73" w:rsidRDefault="00350A73" w:rsidP="00350A73">
      <w:pPr>
        <w:pStyle w:val="Title"/>
        <w:pBdr>
          <w:bottom w:val="single" w:sz="12" w:space="1" w:color="auto"/>
        </w:pBdr>
        <w:jc w:val="both"/>
        <w:rPr>
          <w:b w:val="0"/>
          <w:sz w:val="24"/>
        </w:rPr>
      </w:pPr>
    </w:p>
    <w:p w:rsidR="00350A73" w:rsidRDefault="00350A73" w:rsidP="00350A73">
      <w:pPr>
        <w:pStyle w:val="Title"/>
        <w:jc w:val="both"/>
        <w:rPr>
          <w:b w:val="0"/>
          <w:sz w:val="24"/>
        </w:rPr>
      </w:pPr>
    </w:p>
    <w:p w:rsidR="00350A73" w:rsidRDefault="00350A73" w:rsidP="00350A73">
      <w:pPr>
        <w:pStyle w:val="Title"/>
        <w:tabs>
          <w:tab w:val="left" w:pos="810"/>
          <w:tab w:val="left" w:pos="2430"/>
          <w:tab w:val="left" w:pos="3870"/>
          <w:tab w:val="left" w:pos="4410"/>
          <w:tab w:val="left" w:pos="5040"/>
          <w:tab w:val="left" w:pos="6840"/>
          <w:tab w:val="left" w:pos="7830"/>
          <w:tab w:val="left" w:pos="8460"/>
          <w:tab w:val="left" w:pos="9990"/>
          <w:tab w:val="left" w:pos="10620"/>
          <w:tab w:val="left" w:pos="11880"/>
          <w:tab w:val="left" w:pos="11970"/>
        </w:tabs>
        <w:jc w:val="both"/>
        <w:rPr>
          <w:b w:val="0"/>
          <w:sz w:val="22"/>
        </w:rPr>
      </w:pPr>
      <w:r>
        <w:rPr>
          <w:b w:val="0"/>
          <w:sz w:val="22"/>
        </w:rPr>
        <w:t xml:space="preserve">Pond </w:t>
      </w:r>
      <w:r>
        <w:rPr>
          <w:b w:val="0"/>
          <w:sz w:val="22"/>
        </w:rPr>
        <w:tab/>
      </w:r>
      <w:r w:rsidRPr="00350A73">
        <w:rPr>
          <w:rFonts w:hint="eastAsia"/>
          <w:b w:val="0"/>
          <w:sz w:val="22"/>
        </w:rPr>
        <w:t>Gr</w:t>
      </w:r>
      <w:r>
        <w:rPr>
          <w:b w:val="0"/>
          <w:sz w:val="22"/>
        </w:rPr>
        <w:t>C</w:t>
      </w:r>
      <w:r>
        <w:rPr>
          <w:b w:val="0"/>
          <w:sz w:val="22"/>
          <w:vertAlign w:val="superscript"/>
        </w:rPr>
        <w:t>1</w:t>
      </w:r>
      <w:r>
        <w:rPr>
          <w:b w:val="0"/>
          <w:sz w:val="22"/>
        </w:rPr>
        <w:t xml:space="preserve"> stocking </w:t>
      </w:r>
      <w:r>
        <w:rPr>
          <w:b w:val="0"/>
          <w:sz w:val="22"/>
        </w:rPr>
        <w:tab/>
        <w:t>Stocking rate</w:t>
      </w:r>
      <w:r>
        <w:rPr>
          <w:b w:val="0"/>
          <w:sz w:val="22"/>
        </w:rPr>
        <w:tab/>
        <w:t>No. days</w:t>
      </w:r>
      <w:r>
        <w:rPr>
          <w:b w:val="0"/>
          <w:sz w:val="22"/>
        </w:rPr>
        <w:tab/>
        <w:t>Harvest wt. (g)</w:t>
      </w:r>
      <w:r>
        <w:rPr>
          <w:b w:val="0"/>
          <w:sz w:val="22"/>
        </w:rPr>
        <w:tab/>
        <w:t>P</w:t>
      </w:r>
      <w:r>
        <w:rPr>
          <w:b w:val="0"/>
          <w:sz w:val="22"/>
          <w:vertAlign w:val="subscript"/>
        </w:rPr>
        <w:t>G</w:t>
      </w:r>
      <w:r>
        <w:rPr>
          <w:b w:val="0"/>
          <w:sz w:val="22"/>
          <w:vertAlign w:val="superscript"/>
        </w:rPr>
        <w:t>3</w:t>
      </w:r>
      <w:r>
        <w:rPr>
          <w:b w:val="0"/>
          <w:sz w:val="22"/>
        </w:rPr>
        <w:t xml:space="preserve"> (kg/mu)</w:t>
      </w:r>
      <w:r>
        <w:rPr>
          <w:b w:val="0"/>
          <w:sz w:val="22"/>
        </w:rPr>
        <w:tab/>
        <w:t>Survival (%)</w:t>
      </w:r>
      <w:r>
        <w:rPr>
          <w:b w:val="0"/>
          <w:sz w:val="22"/>
        </w:rPr>
        <w:tab/>
        <w:t>FCR</w:t>
      </w:r>
      <w:r>
        <w:rPr>
          <w:b w:val="0"/>
          <w:sz w:val="22"/>
        </w:rPr>
        <w:tab/>
        <w:t>Net income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ROI</w:t>
      </w:r>
    </w:p>
    <w:p w:rsidR="00350A73" w:rsidRDefault="00350A73" w:rsidP="00350A73">
      <w:pPr>
        <w:pStyle w:val="Title"/>
        <w:tabs>
          <w:tab w:val="left" w:pos="1080"/>
          <w:tab w:val="left" w:pos="2610"/>
          <w:tab w:val="left" w:pos="4050"/>
          <w:tab w:val="left" w:pos="5040"/>
          <w:tab w:val="left" w:pos="5940"/>
          <w:tab w:val="left" w:pos="6840"/>
          <w:tab w:val="left" w:pos="8460"/>
          <w:tab w:val="left" w:pos="9270"/>
          <w:tab w:val="left" w:pos="10620"/>
          <w:tab w:val="left" w:pos="11880"/>
          <w:tab w:val="left" w:pos="11970"/>
        </w:tabs>
        <w:jc w:val="both"/>
        <w:rPr>
          <w:b w:val="0"/>
          <w:sz w:val="22"/>
        </w:rPr>
      </w:pPr>
      <w:r>
        <w:rPr>
          <w:b w:val="0"/>
          <w:sz w:val="22"/>
        </w:rPr>
        <w:t xml:space="preserve"> No.</w:t>
      </w:r>
      <w:r>
        <w:rPr>
          <w:b w:val="0"/>
          <w:sz w:val="22"/>
        </w:rPr>
        <w:tab/>
        <w:t>size (g)</w:t>
      </w:r>
      <w:r>
        <w:rPr>
          <w:b w:val="0"/>
          <w:sz w:val="22"/>
        </w:rPr>
        <w:tab/>
        <w:t>(fish/mu)</w:t>
      </w:r>
      <w:r>
        <w:rPr>
          <w:b w:val="0"/>
          <w:sz w:val="22"/>
        </w:rPr>
        <w:tab/>
        <w:t>fed</w:t>
      </w:r>
      <w:r>
        <w:rPr>
          <w:b w:val="0"/>
          <w:sz w:val="22"/>
        </w:rPr>
        <w:tab/>
      </w:r>
      <w:r w:rsidRPr="00350A73">
        <w:rPr>
          <w:rFonts w:hint="eastAsia"/>
          <w:b w:val="0"/>
          <w:sz w:val="22"/>
        </w:rPr>
        <w:t>Gr</w:t>
      </w:r>
      <w:r>
        <w:rPr>
          <w:b w:val="0"/>
          <w:sz w:val="22"/>
        </w:rPr>
        <w:t>C</w:t>
      </w:r>
      <w:r>
        <w:rPr>
          <w:b w:val="0"/>
          <w:sz w:val="22"/>
          <w:vertAlign w:val="superscript"/>
        </w:rPr>
        <w:tab/>
      </w:r>
      <w:r>
        <w:rPr>
          <w:b w:val="0"/>
          <w:sz w:val="22"/>
        </w:rPr>
        <w:t>SiC</w:t>
      </w:r>
      <w:r>
        <w:rPr>
          <w:b w:val="0"/>
          <w:sz w:val="22"/>
          <w:vertAlign w:val="superscript"/>
        </w:rPr>
        <w:t>2</w:t>
      </w:r>
      <w:r>
        <w:rPr>
          <w:b w:val="0"/>
          <w:sz w:val="22"/>
          <w:vertAlign w:val="superscript"/>
        </w:rPr>
        <w:tab/>
      </w:r>
      <w:r w:rsidRPr="00350A73">
        <w:rPr>
          <w:rFonts w:hint="eastAsia"/>
          <w:b w:val="0"/>
          <w:sz w:val="22"/>
        </w:rPr>
        <w:t>Gr</w:t>
      </w:r>
      <w:r>
        <w:rPr>
          <w:b w:val="0"/>
          <w:sz w:val="22"/>
        </w:rPr>
        <w:t>C      SiC</w:t>
      </w:r>
      <w:r>
        <w:rPr>
          <w:b w:val="0"/>
          <w:sz w:val="22"/>
        </w:rPr>
        <w:tab/>
      </w:r>
      <w:r w:rsidRPr="00350A73">
        <w:rPr>
          <w:rFonts w:hint="eastAsia"/>
          <w:b w:val="0"/>
          <w:sz w:val="22"/>
        </w:rPr>
        <w:t>Gr</w:t>
      </w:r>
      <w:r>
        <w:rPr>
          <w:b w:val="0"/>
          <w:sz w:val="22"/>
        </w:rPr>
        <w:t>C</w:t>
      </w:r>
      <w:r>
        <w:rPr>
          <w:b w:val="0"/>
          <w:sz w:val="22"/>
        </w:rPr>
        <w:tab/>
        <w:t>SiC</w:t>
      </w:r>
      <w:r>
        <w:rPr>
          <w:b w:val="0"/>
          <w:sz w:val="22"/>
        </w:rPr>
        <w:tab/>
        <w:t>(RMB/mu)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(%)</w:t>
      </w:r>
      <w:r>
        <w:rPr>
          <w:b w:val="0"/>
          <w:sz w:val="22"/>
        </w:rPr>
        <w:tab/>
      </w:r>
    </w:p>
    <w:p w:rsidR="00350A73" w:rsidRDefault="00350A73" w:rsidP="00350A73">
      <w:pPr>
        <w:pStyle w:val="Title"/>
        <w:tabs>
          <w:tab w:val="left" w:pos="990"/>
          <w:tab w:val="left" w:pos="2250"/>
          <w:tab w:val="left" w:pos="3690"/>
          <w:tab w:val="left" w:pos="4680"/>
          <w:tab w:val="left" w:pos="6300"/>
          <w:tab w:val="left" w:pos="6570"/>
          <w:tab w:val="left" w:pos="8370"/>
          <w:tab w:val="left" w:pos="9180"/>
          <w:tab w:val="left" w:pos="9990"/>
          <w:tab w:val="left" w:pos="10080"/>
          <w:tab w:val="left" w:pos="10620"/>
          <w:tab w:val="left" w:pos="10980"/>
        </w:tabs>
        <w:jc w:val="both"/>
        <w:rPr>
          <w:b w:val="0"/>
          <w:sz w:val="22"/>
        </w:rPr>
      </w:pPr>
      <w:r>
        <w:rPr>
          <w:b w:val="0"/>
          <w:sz w:val="22"/>
        </w:rPr>
        <w:t>_______________________________________________________________________________________________________________</w:t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</w:p>
    <w:p w:rsidR="00350A73" w:rsidRDefault="00350A73" w:rsidP="00350A73">
      <w:pPr>
        <w:pStyle w:val="Title"/>
        <w:tabs>
          <w:tab w:val="left" w:pos="9180"/>
          <w:tab w:val="left" w:pos="9990"/>
          <w:tab w:val="left" w:pos="10620"/>
        </w:tabs>
        <w:jc w:val="both"/>
        <w:rPr>
          <w:b w:val="0"/>
          <w:sz w:val="22"/>
        </w:rPr>
      </w:pPr>
    </w:p>
    <w:p w:rsidR="00350A73" w:rsidRPr="000F17B6" w:rsidRDefault="00350A73" w:rsidP="00350A73">
      <w:pPr>
        <w:pStyle w:val="Title"/>
        <w:tabs>
          <w:tab w:val="left" w:pos="1170"/>
          <w:tab w:val="left" w:pos="2700"/>
          <w:tab w:val="left" w:pos="4050"/>
          <w:tab w:val="left" w:pos="5040"/>
          <w:tab w:val="left" w:pos="5830"/>
          <w:tab w:val="left" w:pos="6750"/>
          <w:tab w:val="left" w:pos="7560"/>
          <w:tab w:val="left" w:pos="8570"/>
          <w:tab w:val="left" w:pos="9386"/>
          <w:tab w:val="left" w:pos="9990"/>
          <w:tab w:val="left" w:pos="10890"/>
          <w:tab w:val="left" w:pos="12086"/>
        </w:tabs>
        <w:spacing w:line="360" w:lineRule="auto"/>
        <w:jc w:val="both"/>
        <w:rPr>
          <w:rFonts w:hint="eastAsia"/>
          <w:b w:val="0"/>
          <w:sz w:val="22"/>
        </w:rPr>
      </w:pPr>
      <w:r>
        <w:rPr>
          <w:b w:val="0"/>
          <w:sz w:val="22"/>
        </w:rPr>
        <w:t xml:space="preserve">  1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0.9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5,0</w:t>
      </w:r>
      <w:r>
        <w:rPr>
          <w:b w:val="0"/>
          <w:sz w:val="22"/>
        </w:rPr>
        <w:t>00</w:t>
      </w:r>
      <w:r>
        <w:rPr>
          <w:b w:val="0"/>
          <w:sz w:val="22"/>
        </w:rPr>
        <w:tab/>
        <w:t>1</w:t>
      </w:r>
      <w:r w:rsidRPr="000F17B6">
        <w:rPr>
          <w:rFonts w:hint="eastAsia"/>
          <w:b w:val="0"/>
          <w:sz w:val="22"/>
        </w:rPr>
        <w:t>01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43.8</w:t>
      </w:r>
      <w:r>
        <w:rPr>
          <w:b w:val="0"/>
          <w:sz w:val="22"/>
        </w:rPr>
        <w:tab/>
      </w:r>
      <w:r w:rsidR="00DA6D3C" w:rsidRPr="000F17B6">
        <w:rPr>
          <w:rFonts w:hint="eastAsia"/>
          <w:b w:val="0"/>
          <w:sz w:val="22"/>
        </w:rPr>
        <w:t>168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120.5</w:t>
      </w:r>
      <w:r>
        <w:rPr>
          <w:b w:val="0"/>
          <w:sz w:val="22"/>
        </w:rPr>
        <w:tab/>
      </w:r>
      <w:r w:rsidR="00DA6D3C" w:rsidRPr="000F17B6">
        <w:rPr>
          <w:rFonts w:hint="eastAsia"/>
          <w:b w:val="0"/>
          <w:sz w:val="22"/>
        </w:rPr>
        <w:t>68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55.0</w:t>
      </w:r>
      <w:r>
        <w:rPr>
          <w:b w:val="0"/>
          <w:sz w:val="22"/>
        </w:rPr>
        <w:tab/>
      </w:r>
      <w:r w:rsidR="00DA6D3C" w:rsidRPr="000F17B6">
        <w:rPr>
          <w:rFonts w:hint="eastAsia"/>
          <w:b w:val="0"/>
          <w:sz w:val="22"/>
        </w:rPr>
        <w:t>40</w:t>
      </w:r>
      <w:r>
        <w:rPr>
          <w:b w:val="0"/>
          <w:sz w:val="22"/>
        </w:rPr>
        <w:tab/>
        <w:t>1.</w:t>
      </w:r>
      <w:r w:rsidR="000F17B6" w:rsidRPr="000F17B6">
        <w:rPr>
          <w:rFonts w:hint="eastAsia"/>
          <w:b w:val="0"/>
          <w:sz w:val="22"/>
        </w:rPr>
        <w:t>25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829.2</w:t>
      </w:r>
      <w:r>
        <w:rPr>
          <w:b w:val="0"/>
          <w:sz w:val="22"/>
        </w:rPr>
        <w:tab/>
      </w:r>
      <w:r w:rsidR="000F17B6" w:rsidRPr="000F17B6">
        <w:rPr>
          <w:rFonts w:hint="eastAsia"/>
          <w:b w:val="0"/>
          <w:sz w:val="22"/>
        </w:rPr>
        <w:t>22.8</w:t>
      </w:r>
    </w:p>
    <w:p w:rsidR="00350A73" w:rsidRPr="000F17B6" w:rsidRDefault="00350A73" w:rsidP="000565AC">
      <w:pPr>
        <w:pStyle w:val="Title"/>
        <w:tabs>
          <w:tab w:val="left" w:pos="1170"/>
          <w:tab w:val="left" w:pos="2700"/>
          <w:tab w:val="left" w:pos="4050"/>
          <w:tab w:val="left" w:pos="5040"/>
          <w:tab w:val="left" w:pos="5828"/>
          <w:tab w:val="left" w:pos="6750"/>
          <w:tab w:val="left" w:pos="7560"/>
          <w:tab w:val="left" w:pos="7650"/>
          <w:tab w:val="left" w:pos="8570"/>
          <w:tab w:val="left" w:pos="9270"/>
          <w:tab w:val="left" w:pos="9990"/>
          <w:tab w:val="left" w:pos="10890"/>
          <w:tab w:val="left" w:pos="12080"/>
        </w:tabs>
        <w:spacing w:line="360" w:lineRule="auto"/>
        <w:jc w:val="both"/>
        <w:rPr>
          <w:rFonts w:hint="eastAsia"/>
          <w:b w:val="0"/>
          <w:sz w:val="22"/>
        </w:rPr>
      </w:pPr>
      <w:r>
        <w:rPr>
          <w:b w:val="0"/>
          <w:sz w:val="22"/>
        </w:rPr>
        <w:t xml:space="preserve">  2 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0.9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5,0</w:t>
      </w:r>
      <w:r>
        <w:rPr>
          <w:b w:val="0"/>
          <w:sz w:val="22"/>
        </w:rPr>
        <w:t>00</w:t>
      </w:r>
      <w:r>
        <w:rPr>
          <w:b w:val="0"/>
          <w:sz w:val="22"/>
        </w:rPr>
        <w:tab/>
        <w:t>1</w:t>
      </w:r>
      <w:r w:rsidRPr="000F17B6">
        <w:rPr>
          <w:rFonts w:hint="eastAsia"/>
          <w:b w:val="0"/>
          <w:sz w:val="22"/>
        </w:rPr>
        <w:t>01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28.5</w:t>
      </w:r>
      <w:r>
        <w:rPr>
          <w:b w:val="0"/>
          <w:sz w:val="22"/>
        </w:rPr>
        <w:tab/>
      </w:r>
      <w:r w:rsidR="00DA6D3C" w:rsidRPr="000F17B6">
        <w:rPr>
          <w:rFonts w:hint="eastAsia"/>
          <w:b w:val="0"/>
          <w:sz w:val="22"/>
        </w:rPr>
        <w:t>85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111.2</w:t>
      </w:r>
      <w:r>
        <w:rPr>
          <w:b w:val="0"/>
          <w:sz w:val="22"/>
        </w:rPr>
        <w:tab/>
      </w:r>
      <w:r w:rsidR="00DA6D3C" w:rsidRPr="000F17B6">
        <w:rPr>
          <w:rFonts w:hint="eastAsia"/>
          <w:b w:val="0"/>
          <w:sz w:val="22"/>
        </w:rPr>
        <w:t>46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78.0</w:t>
      </w:r>
      <w:r>
        <w:rPr>
          <w:b w:val="0"/>
          <w:sz w:val="22"/>
        </w:rPr>
        <w:tab/>
        <w:t xml:space="preserve">  </w:t>
      </w:r>
      <w:r w:rsidR="00DA6D3C" w:rsidRPr="000F17B6">
        <w:rPr>
          <w:rFonts w:hint="eastAsia"/>
          <w:b w:val="0"/>
          <w:sz w:val="22"/>
        </w:rPr>
        <w:t>54</w:t>
      </w:r>
      <w:r>
        <w:rPr>
          <w:b w:val="0"/>
          <w:sz w:val="22"/>
        </w:rPr>
        <w:tab/>
        <w:t>1.</w:t>
      </w:r>
      <w:r w:rsidR="000F17B6" w:rsidRPr="000F17B6">
        <w:rPr>
          <w:rFonts w:hint="eastAsia"/>
          <w:b w:val="0"/>
          <w:sz w:val="22"/>
        </w:rPr>
        <w:t>35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752.2</w:t>
      </w:r>
      <w:r>
        <w:rPr>
          <w:b w:val="0"/>
          <w:sz w:val="22"/>
        </w:rPr>
        <w:tab/>
      </w:r>
      <w:r w:rsidR="000F17B6" w:rsidRPr="000F17B6">
        <w:rPr>
          <w:rFonts w:hint="eastAsia"/>
          <w:b w:val="0"/>
          <w:sz w:val="22"/>
        </w:rPr>
        <w:t>6.6</w:t>
      </w:r>
    </w:p>
    <w:p w:rsidR="00350A73" w:rsidRDefault="00350A73" w:rsidP="00DA6D3C">
      <w:pPr>
        <w:pStyle w:val="Title"/>
        <w:tabs>
          <w:tab w:val="left" w:pos="1170"/>
          <w:tab w:val="left" w:pos="1260"/>
          <w:tab w:val="left" w:pos="2700"/>
          <w:tab w:val="left" w:pos="4050"/>
          <w:tab w:val="left" w:pos="5040"/>
          <w:tab w:val="left" w:pos="5944"/>
          <w:tab w:val="left" w:pos="6750"/>
          <w:tab w:val="left" w:pos="7560"/>
          <w:tab w:val="left" w:pos="8570"/>
          <w:tab w:val="left" w:pos="9270"/>
          <w:tab w:val="left" w:pos="9450"/>
          <w:tab w:val="left" w:pos="9990"/>
          <w:tab w:val="left" w:pos="10890"/>
          <w:tab w:val="left" w:pos="10980"/>
          <w:tab w:val="left" w:pos="12082"/>
        </w:tabs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  3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0.9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5,</w:t>
      </w:r>
      <w:r>
        <w:rPr>
          <w:b w:val="0"/>
          <w:sz w:val="22"/>
        </w:rPr>
        <w:t>00</w:t>
      </w:r>
      <w:r>
        <w:rPr>
          <w:b w:val="0"/>
          <w:sz w:val="22"/>
        </w:rPr>
        <w:tab/>
        <w:t>1</w:t>
      </w:r>
      <w:r w:rsidRPr="000F17B6">
        <w:rPr>
          <w:rFonts w:hint="eastAsia"/>
          <w:b w:val="0"/>
          <w:sz w:val="22"/>
        </w:rPr>
        <w:t>01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31.1</w:t>
      </w:r>
      <w:r w:rsidR="00DA6D3C">
        <w:rPr>
          <w:b w:val="0"/>
          <w:sz w:val="22"/>
        </w:rPr>
        <w:tab/>
      </w:r>
      <w:r w:rsidR="00DA6D3C" w:rsidRPr="000F17B6">
        <w:rPr>
          <w:rFonts w:hint="eastAsia"/>
          <w:b w:val="0"/>
          <w:sz w:val="22"/>
        </w:rPr>
        <w:t>73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115.7</w:t>
      </w:r>
      <w:r>
        <w:rPr>
          <w:b w:val="0"/>
          <w:sz w:val="22"/>
        </w:rPr>
        <w:tab/>
      </w:r>
      <w:r w:rsidR="00DA6D3C" w:rsidRPr="000F17B6">
        <w:rPr>
          <w:rFonts w:hint="eastAsia"/>
          <w:b w:val="0"/>
          <w:sz w:val="22"/>
        </w:rPr>
        <w:t>43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75.4</w:t>
      </w:r>
      <w:r>
        <w:rPr>
          <w:b w:val="0"/>
          <w:sz w:val="22"/>
        </w:rPr>
        <w:tab/>
        <w:t xml:space="preserve">  </w:t>
      </w:r>
      <w:r w:rsidRPr="000F17B6">
        <w:rPr>
          <w:rFonts w:hint="eastAsia"/>
          <w:b w:val="0"/>
          <w:sz w:val="22"/>
        </w:rPr>
        <w:t xml:space="preserve"> </w:t>
      </w:r>
      <w:r w:rsidR="00DA6D3C" w:rsidRPr="000F17B6">
        <w:rPr>
          <w:rFonts w:hint="eastAsia"/>
          <w:b w:val="0"/>
          <w:sz w:val="22"/>
        </w:rPr>
        <w:t>58</w:t>
      </w:r>
      <w:r>
        <w:rPr>
          <w:b w:val="0"/>
          <w:sz w:val="22"/>
        </w:rPr>
        <w:tab/>
        <w:t>1.</w:t>
      </w:r>
      <w:r w:rsidR="000F17B6" w:rsidRPr="000F17B6">
        <w:rPr>
          <w:rFonts w:hint="eastAsia"/>
          <w:b w:val="0"/>
          <w:sz w:val="22"/>
        </w:rPr>
        <w:t>31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284.2</w:t>
      </w:r>
      <w:r>
        <w:rPr>
          <w:b w:val="0"/>
          <w:sz w:val="22"/>
        </w:rPr>
        <w:tab/>
      </w:r>
      <w:r w:rsidR="000F17B6" w:rsidRPr="000F17B6">
        <w:rPr>
          <w:rFonts w:hint="eastAsia"/>
          <w:b w:val="0"/>
          <w:sz w:val="22"/>
        </w:rPr>
        <w:t>8.8</w:t>
      </w:r>
      <w:r>
        <w:rPr>
          <w:b w:val="0"/>
          <w:sz w:val="22"/>
        </w:rPr>
        <w:tab/>
      </w:r>
    </w:p>
    <w:p w:rsidR="00350A73" w:rsidRDefault="00350A73" w:rsidP="00350A73">
      <w:pPr>
        <w:pStyle w:val="Title"/>
        <w:tabs>
          <w:tab w:val="left" w:pos="1170"/>
          <w:tab w:val="left" w:pos="1260"/>
          <w:tab w:val="left" w:pos="2700"/>
          <w:tab w:val="left" w:pos="4050"/>
          <w:tab w:val="left" w:pos="4230"/>
          <w:tab w:val="left" w:pos="5040"/>
          <w:tab w:val="left" w:pos="5940"/>
          <w:tab w:val="left" w:pos="6750"/>
          <w:tab w:val="left" w:pos="7650"/>
          <w:tab w:val="left" w:pos="8460"/>
          <w:tab w:val="left" w:pos="8550"/>
          <w:tab w:val="left" w:pos="9270"/>
          <w:tab w:val="left" w:pos="9450"/>
          <w:tab w:val="left" w:pos="9990"/>
          <w:tab w:val="left" w:pos="10890"/>
          <w:tab w:val="left" w:pos="10980"/>
          <w:tab w:val="left" w:pos="11970"/>
        </w:tabs>
        <w:jc w:val="both"/>
        <w:rPr>
          <w:b w:val="0"/>
          <w:sz w:val="22"/>
        </w:rPr>
      </w:pPr>
      <w:r>
        <w:rPr>
          <w:b w:val="0"/>
          <w:sz w:val="22"/>
        </w:rPr>
        <w:pict>
          <v:line id="_x0000_s1126" style="position:absolute;left:0;text-align:left;z-index:251659264" from="0,4.85pt" to="9in,4.85pt" o:allowincell="f"/>
        </w:pict>
      </w:r>
    </w:p>
    <w:p w:rsidR="00350A73" w:rsidRPr="000F17B6" w:rsidRDefault="00350A73" w:rsidP="00350A73">
      <w:pPr>
        <w:pStyle w:val="Title"/>
        <w:tabs>
          <w:tab w:val="left" w:pos="1170"/>
          <w:tab w:val="left" w:pos="1260"/>
          <w:tab w:val="left" w:pos="2700"/>
          <w:tab w:val="left" w:pos="4050"/>
          <w:tab w:val="left" w:pos="5040"/>
          <w:tab w:val="left" w:pos="5940"/>
          <w:tab w:val="left" w:pos="6750"/>
          <w:tab w:val="left" w:pos="7560"/>
          <w:tab w:val="left" w:pos="8570"/>
          <w:tab w:val="left" w:pos="9270"/>
          <w:tab w:val="left" w:pos="9450"/>
          <w:tab w:val="left" w:pos="9990"/>
          <w:tab w:val="left" w:pos="10890"/>
          <w:tab w:val="left" w:pos="10980"/>
          <w:tab w:val="left" w:pos="11970"/>
        </w:tabs>
        <w:jc w:val="both"/>
        <w:rPr>
          <w:rFonts w:hint="eastAsia"/>
          <w:b w:val="0"/>
          <w:sz w:val="22"/>
        </w:rPr>
      </w:pPr>
      <w:r>
        <w:rPr>
          <w:b w:val="0"/>
          <w:sz w:val="22"/>
        </w:rPr>
        <w:t>Mean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0.9</w:t>
      </w:r>
      <w:r w:rsidRPr="000F17B6">
        <w:rPr>
          <w:rFonts w:hint="eastAsia"/>
          <w:b w:val="0"/>
          <w:sz w:val="22"/>
        </w:rPr>
        <w:tab/>
        <w:t>5,0</w:t>
      </w:r>
      <w:r>
        <w:rPr>
          <w:b w:val="0"/>
          <w:sz w:val="22"/>
        </w:rPr>
        <w:t>00</w:t>
      </w:r>
      <w:r>
        <w:rPr>
          <w:b w:val="0"/>
          <w:sz w:val="22"/>
        </w:rPr>
        <w:tab/>
        <w:t>1</w:t>
      </w:r>
      <w:r w:rsidRPr="000F17B6">
        <w:rPr>
          <w:rFonts w:hint="eastAsia"/>
          <w:b w:val="0"/>
          <w:sz w:val="22"/>
        </w:rPr>
        <w:t>01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34.5</w:t>
      </w:r>
      <w:r w:rsidR="00DA6D3C">
        <w:rPr>
          <w:b w:val="0"/>
          <w:sz w:val="22"/>
        </w:rPr>
        <w:tab/>
      </w:r>
      <w:r w:rsidR="00DA6D3C" w:rsidRPr="000F17B6">
        <w:rPr>
          <w:rFonts w:hint="eastAsia"/>
          <w:b w:val="0"/>
          <w:sz w:val="22"/>
        </w:rPr>
        <w:t>108.6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115.8</w:t>
      </w:r>
      <w:r w:rsidR="00DA6D3C">
        <w:rPr>
          <w:b w:val="0"/>
          <w:sz w:val="22"/>
        </w:rPr>
        <w:tab/>
      </w:r>
      <w:r w:rsidR="00DA6D3C" w:rsidRPr="000F17B6">
        <w:rPr>
          <w:rFonts w:hint="eastAsia"/>
          <w:b w:val="0"/>
          <w:sz w:val="22"/>
        </w:rPr>
        <w:t>52.3</w:t>
      </w:r>
      <w:r>
        <w:rPr>
          <w:b w:val="0"/>
          <w:sz w:val="22"/>
        </w:rPr>
        <w:tab/>
      </w:r>
      <w:r w:rsidRPr="000F17B6">
        <w:rPr>
          <w:rFonts w:hint="eastAsia"/>
          <w:b w:val="0"/>
          <w:sz w:val="22"/>
        </w:rPr>
        <w:t>69.5</w:t>
      </w:r>
      <w:r w:rsidR="000F17B6">
        <w:rPr>
          <w:b w:val="0"/>
          <w:sz w:val="22"/>
        </w:rPr>
        <w:tab/>
        <w:t xml:space="preserve"> </w:t>
      </w:r>
      <w:r w:rsidR="000F17B6" w:rsidRPr="000F17B6">
        <w:rPr>
          <w:rFonts w:hint="eastAsia"/>
          <w:b w:val="0"/>
          <w:sz w:val="22"/>
        </w:rPr>
        <w:t>50.7</w:t>
      </w:r>
      <w:r>
        <w:rPr>
          <w:b w:val="0"/>
          <w:sz w:val="22"/>
        </w:rPr>
        <w:tab/>
        <w:t>1.</w:t>
      </w:r>
      <w:r w:rsidR="000F17B6" w:rsidRPr="000F17B6">
        <w:rPr>
          <w:rFonts w:hint="eastAsia"/>
          <w:b w:val="0"/>
          <w:sz w:val="22"/>
        </w:rPr>
        <w:t>30</w:t>
      </w:r>
      <w:r>
        <w:rPr>
          <w:b w:val="0"/>
          <w:sz w:val="22"/>
        </w:rPr>
        <w:tab/>
        <w:t>6</w:t>
      </w:r>
      <w:r w:rsidRPr="000F17B6">
        <w:rPr>
          <w:rFonts w:hint="eastAsia"/>
          <w:b w:val="0"/>
          <w:sz w:val="22"/>
        </w:rPr>
        <w:t>22</w:t>
      </w:r>
      <w:r>
        <w:rPr>
          <w:b w:val="0"/>
          <w:sz w:val="22"/>
        </w:rPr>
        <w:tab/>
      </w:r>
      <w:r w:rsidR="000F17B6" w:rsidRPr="000F17B6">
        <w:rPr>
          <w:rFonts w:hint="eastAsia"/>
          <w:b w:val="0"/>
          <w:sz w:val="22"/>
        </w:rPr>
        <w:t>12.7</w:t>
      </w:r>
    </w:p>
    <w:p w:rsidR="00350A73" w:rsidRDefault="00350A73" w:rsidP="00350A73">
      <w:pPr>
        <w:pStyle w:val="Title"/>
        <w:pBdr>
          <w:bottom w:val="single" w:sz="12" w:space="1" w:color="auto"/>
        </w:pBdr>
        <w:tabs>
          <w:tab w:val="left" w:pos="1260"/>
          <w:tab w:val="left" w:pos="2790"/>
          <w:tab w:val="left" w:pos="4230"/>
          <w:tab w:val="left" w:pos="6030"/>
          <w:tab w:val="left" w:pos="6930"/>
          <w:tab w:val="left" w:pos="7830"/>
          <w:tab w:val="left" w:pos="8460"/>
          <w:tab w:val="left" w:pos="10890"/>
          <w:tab w:val="left" w:pos="11970"/>
        </w:tabs>
        <w:jc w:val="both"/>
        <w:rPr>
          <w:b w:val="0"/>
          <w:sz w:val="22"/>
        </w:rPr>
      </w:pPr>
    </w:p>
    <w:p w:rsidR="00350A73" w:rsidRDefault="00350A73" w:rsidP="00350A73">
      <w:pPr>
        <w:pStyle w:val="Title"/>
        <w:jc w:val="both"/>
        <w:rPr>
          <w:b w:val="0"/>
          <w:sz w:val="24"/>
        </w:rPr>
      </w:pPr>
    </w:p>
    <w:p w:rsidR="001707BD" w:rsidRDefault="001707BD" w:rsidP="00337F0E">
      <w:pPr>
        <w:pStyle w:val="Title"/>
        <w:tabs>
          <w:tab w:val="left" w:pos="6930"/>
        </w:tabs>
        <w:jc w:val="both"/>
        <w:rPr>
          <w:b w:val="0"/>
          <w:sz w:val="24"/>
        </w:rPr>
      </w:pPr>
    </w:p>
    <w:p w:rsidR="001707BD" w:rsidRDefault="001707BD" w:rsidP="001707BD">
      <w:pPr>
        <w:pStyle w:val="Title"/>
        <w:jc w:val="both"/>
        <w:rPr>
          <w:b w:val="0"/>
          <w:sz w:val="24"/>
        </w:rPr>
      </w:pPr>
    </w:p>
    <w:p w:rsidR="001707BD" w:rsidRPr="00CA1B33" w:rsidRDefault="001707BD" w:rsidP="001707BD">
      <w:pPr>
        <w:pStyle w:val="Title"/>
        <w:spacing w:line="360" w:lineRule="auto"/>
        <w:jc w:val="both"/>
        <w:rPr>
          <w:rFonts w:hint="eastAsia"/>
          <w:b w:val="0"/>
          <w:sz w:val="24"/>
        </w:rPr>
      </w:pPr>
      <w:r>
        <w:rPr>
          <w:b w:val="0"/>
          <w:sz w:val="24"/>
          <w:vertAlign w:val="superscript"/>
        </w:rPr>
        <w:t>1</w:t>
      </w:r>
      <w:r w:rsidR="00CA1B33" w:rsidRPr="00CA1B33">
        <w:rPr>
          <w:rFonts w:hint="eastAsia"/>
          <w:b w:val="0"/>
          <w:sz w:val="24"/>
        </w:rPr>
        <w:t>GrC</w:t>
      </w:r>
      <w:r>
        <w:rPr>
          <w:b w:val="0"/>
          <w:sz w:val="24"/>
        </w:rPr>
        <w:t xml:space="preserve"> = </w:t>
      </w:r>
      <w:r w:rsidR="00CA1B33" w:rsidRPr="00CA1B33">
        <w:rPr>
          <w:rFonts w:hint="eastAsia"/>
          <w:b w:val="0"/>
          <w:sz w:val="24"/>
        </w:rPr>
        <w:t>Grass Carp</w:t>
      </w:r>
    </w:p>
    <w:p w:rsidR="001B3E83" w:rsidRDefault="00447B71" w:rsidP="008E1BF6">
      <w:pPr>
        <w:pStyle w:val="Title"/>
        <w:spacing w:line="360" w:lineRule="auto"/>
        <w:jc w:val="both"/>
      </w:pPr>
      <w:r>
        <w:rPr>
          <w:b w:val="0"/>
          <w:sz w:val="24"/>
          <w:vertAlign w:val="superscript"/>
        </w:rPr>
        <w:t>2</w:t>
      </w:r>
      <w:r w:rsidR="001707BD">
        <w:rPr>
          <w:b w:val="0"/>
          <w:sz w:val="24"/>
        </w:rPr>
        <w:t>P</w:t>
      </w:r>
      <w:r w:rsidR="001707BD">
        <w:rPr>
          <w:b w:val="0"/>
          <w:sz w:val="24"/>
          <w:vertAlign w:val="subscript"/>
        </w:rPr>
        <w:t>G</w:t>
      </w:r>
      <w:r w:rsidR="008B4351">
        <w:rPr>
          <w:b w:val="0"/>
          <w:sz w:val="24"/>
          <w:vertAlign w:val="subscript"/>
        </w:rPr>
        <w:t xml:space="preserve">    </w:t>
      </w:r>
      <w:r w:rsidR="001707BD">
        <w:rPr>
          <w:b w:val="0"/>
          <w:sz w:val="24"/>
        </w:rPr>
        <w:t xml:space="preserve"> = Gross Production</w:t>
      </w:r>
      <w:r w:rsidR="008E1BF6">
        <w:rPr>
          <w:b w:val="0"/>
          <w:sz w:val="24"/>
        </w:rPr>
        <w:tab/>
      </w:r>
      <w:r w:rsidR="001B3E83">
        <w:rPr>
          <w:noProof/>
        </w:rPr>
        <w:pict>
          <v:group id="_x0000_s1039" style="position:absolute;left:0;text-align:left;margin-left:3in;margin-top:297pt;width:231pt;height:162pt;z-index:251656192;mso-position-horizontal-relative:text;mso-position-vertical-relative:text" coordorigin="6180,8820" coordsize="4620,3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6210;top:8820;width:2520;height:540" filled="f" stroked="f">
              <v:textbox style="mso-next-textbox:#_x0000_s1040">
                <w:txbxContent>
                  <w:p w:rsidR="00123C31" w:rsidRPr="00667CA2" w:rsidRDefault="00123C31" w:rsidP="001B3E83"/>
                </w:txbxContent>
              </v:textbox>
            </v:shape>
            <v:shape id="_x0000_s1041" type="#_x0000_t202" style="position:absolute;left:6180;top:9180;width:4620;height:2880" filled="f" stroked="f">
              <v:textbox style="mso-next-textbox:#_x0000_s1041">
                <w:txbxContent>
                  <w:p w:rsidR="00123C31" w:rsidRDefault="00123C31" w:rsidP="001B3E83"/>
                </w:txbxContent>
              </v:textbox>
            </v:shape>
          </v:group>
        </w:pict>
      </w:r>
      <w:r w:rsidR="00B40295">
        <w:rPr>
          <w:noProof/>
        </w:rPr>
        <w:pict>
          <v:group id="_x0000_s1057" style="position:absolute;left:0;text-align:left;margin-left:3in;margin-top:297pt;width:231pt;height:162pt;z-index:251658240;mso-position-horizontal-relative:text;mso-position-vertical-relative:text" coordorigin="6180,8820" coordsize="4620,3240">
            <v:shape id="_x0000_s1058" type="#_x0000_t202" style="position:absolute;left:6210;top:8820;width:2520;height:540" filled="f" stroked="f">
              <v:textbox style="mso-next-textbox:#_x0000_s1058">
                <w:txbxContent>
                  <w:p w:rsidR="00123C31" w:rsidRPr="00667CA2" w:rsidRDefault="00123C31" w:rsidP="00B40295"/>
                </w:txbxContent>
              </v:textbox>
            </v:shape>
            <v:shape id="_x0000_s1059" type="#_x0000_t202" style="position:absolute;left:6180;top:9180;width:4620;height:2880" filled="f" stroked="f">
              <v:textbox style="mso-next-textbox:#_x0000_s1059">
                <w:txbxContent>
                  <w:p w:rsidR="00123C31" w:rsidRDefault="00123C31" w:rsidP="00B40295">
                    <w:pPr>
                      <w:tabs>
                        <w:tab w:val="left" w:pos="2970"/>
                      </w:tabs>
                    </w:pPr>
                  </w:p>
                </w:txbxContent>
              </v:textbox>
            </v:shape>
          </v:group>
        </w:pict>
      </w:r>
    </w:p>
    <w:p w:rsidR="00AC7F40" w:rsidRPr="00AC7F40" w:rsidRDefault="00AC7F40">
      <w:pPr>
        <w:rPr>
          <w:rFonts w:eastAsia="Times New Roman"/>
          <w:sz w:val="24"/>
        </w:rPr>
      </w:pPr>
    </w:p>
    <w:sectPr w:rsidR="00AC7F40" w:rsidRPr="00AC7F40" w:rsidSect="00667CA2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A0" w:rsidRDefault="007338A0">
      <w:r>
        <w:separator/>
      </w:r>
    </w:p>
  </w:endnote>
  <w:endnote w:type="continuationSeparator" w:id="0">
    <w:p w:rsidR="007338A0" w:rsidRDefault="0073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宋体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A0" w:rsidRDefault="007338A0">
      <w:r>
        <w:separator/>
      </w:r>
    </w:p>
  </w:footnote>
  <w:footnote w:type="continuationSeparator" w:id="0">
    <w:p w:rsidR="007338A0" w:rsidRDefault="007338A0">
      <w:r>
        <w:continuationSeparator/>
      </w:r>
    </w:p>
  </w:footnote>
  <w:footnote w:id="1">
    <w:p w:rsidR="00123C31" w:rsidRPr="001B3E83" w:rsidRDefault="00123C31" w:rsidP="00E467FF">
      <w:pPr>
        <w:pStyle w:val="Title"/>
        <w:ind w:left="90" w:hanging="90"/>
        <w:jc w:val="both"/>
        <w:rPr>
          <w:b w:val="0"/>
          <w:sz w:val="20"/>
        </w:rPr>
      </w:pPr>
      <w:r w:rsidRPr="001B3E83">
        <w:rPr>
          <w:b w:val="0"/>
          <w:sz w:val="20"/>
          <w:vertAlign w:val="superscript"/>
        </w:rPr>
        <w:t>1</w:t>
      </w:r>
      <w:r w:rsidRPr="001B3E83">
        <w:rPr>
          <w:b w:val="0"/>
          <w:sz w:val="20"/>
        </w:rPr>
        <w:t>The numerical component of the feed description refers to the percentage of protein and fat, respectively, in the ration, i.e. 3</w:t>
      </w:r>
      <w:r>
        <w:rPr>
          <w:b w:val="0"/>
          <w:sz w:val="20"/>
        </w:rPr>
        <w:t>6</w:t>
      </w:r>
      <w:r w:rsidRPr="001B3E83">
        <w:rPr>
          <w:b w:val="0"/>
          <w:sz w:val="20"/>
        </w:rPr>
        <w:t>/</w:t>
      </w:r>
      <w:r>
        <w:rPr>
          <w:b w:val="0"/>
          <w:sz w:val="20"/>
        </w:rPr>
        <w:t>7</w:t>
      </w:r>
      <w:r w:rsidRPr="001B3E83">
        <w:rPr>
          <w:b w:val="0"/>
          <w:sz w:val="20"/>
        </w:rPr>
        <w:t xml:space="preserve"> indicates 3</w:t>
      </w:r>
      <w:r>
        <w:rPr>
          <w:b w:val="0"/>
          <w:sz w:val="20"/>
        </w:rPr>
        <w:t>6</w:t>
      </w:r>
      <w:r w:rsidRPr="001B3E83">
        <w:rPr>
          <w:b w:val="0"/>
          <w:sz w:val="20"/>
        </w:rPr>
        <w:t xml:space="preserve">% crude protein and </w:t>
      </w:r>
      <w:r>
        <w:rPr>
          <w:b w:val="0"/>
          <w:sz w:val="20"/>
        </w:rPr>
        <w:t>7</w:t>
      </w:r>
      <w:r w:rsidRPr="001B3E83">
        <w:rPr>
          <w:b w:val="0"/>
          <w:sz w:val="20"/>
        </w:rPr>
        <w:t>% crude fat.</w:t>
      </w:r>
    </w:p>
    <w:p w:rsidR="00123C31" w:rsidRDefault="00123C31" w:rsidP="00E467FF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6C7"/>
    <w:multiLevelType w:val="hybridMultilevel"/>
    <w:tmpl w:val="F3E2A840"/>
    <w:lvl w:ilvl="0" w:tplc="10F297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70E4C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548AF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E5081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02AC0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C46F0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95663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E30EC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3E8F8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1E986C8C"/>
    <w:multiLevelType w:val="hybridMultilevel"/>
    <w:tmpl w:val="1B34F518"/>
    <w:lvl w:ilvl="0" w:tplc="5D4823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1F4A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8CC10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18688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8B62E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B9074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6AA83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3F69C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B94F8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32E07A98"/>
    <w:multiLevelType w:val="hybridMultilevel"/>
    <w:tmpl w:val="B54A6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901BDD"/>
    <w:multiLevelType w:val="hybridMultilevel"/>
    <w:tmpl w:val="34B68E64"/>
    <w:lvl w:ilvl="0" w:tplc="FCCEF1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AD4BF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65C45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61E8F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09C9E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49A91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CAA91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BDE77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80EE9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31AC"/>
    <w:rsid w:val="000017F2"/>
    <w:rsid w:val="0001271D"/>
    <w:rsid w:val="00015CE5"/>
    <w:rsid w:val="00016538"/>
    <w:rsid w:val="00021C37"/>
    <w:rsid w:val="00022E0B"/>
    <w:rsid w:val="00023BB2"/>
    <w:rsid w:val="000565AC"/>
    <w:rsid w:val="000862CC"/>
    <w:rsid w:val="00090A82"/>
    <w:rsid w:val="000B102A"/>
    <w:rsid w:val="000B14EC"/>
    <w:rsid w:val="000B3FDD"/>
    <w:rsid w:val="000C500D"/>
    <w:rsid w:val="000C619C"/>
    <w:rsid w:val="000F047C"/>
    <w:rsid w:val="000F17B6"/>
    <w:rsid w:val="000F2956"/>
    <w:rsid w:val="000F3747"/>
    <w:rsid w:val="00111BFE"/>
    <w:rsid w:val="00123C31"/>
    <w:rsid w:val="00125B26"/>
    <w:rsid w:val="001707BD"/>
    <w:rsid w:val="00172D8B"/>
    <w:rsid w:val="001836E9"/>
    <w:rsid w:val="00186353"/>
    <w:rsid w:val="0019789C"/>
    <w:rsid w:val="001B3E83"/>
    <w:rsid w:val="001D774D"/>
    <w:rsid w:val="001E1AAF"/>
    <w:rsid w:val="001F7079"/>
    <w:rsid w:val="002247EB"/>
    <w:rsid w:val="00230F16"/>
    <w:rsid w:val="0023687F"/>
    <w:rsid w:val="00246FE7"/>
    <w:rsid w:val="002518AD"/>
    <w:rsid w:val="002748A5"/>
    <w:rsid w:val="00277BBE"/>
    <w:rsid w:val="00280996"/>
    <w:rsid w:val="002854E9"/>
    <w:rsid w:val="002B21D3"/>
    <w:rsid w:val="002C26F9"/>
    <w:rsid w:val="002D1D78"/>
    <w:rsid w:val="002D1F89"/>
    <w:rsid w:val="002E5923"/>
    <w:rsid w:val="002E60D0"/>
    <w:rsid w:val="002F79CF"/>
    <w:rsid w:val="003057B3"/>
    <w:rsid w:val="00317CA2"/>
    <w:rsid w:val="003256FC"/>
    <w:rsid w:val="00337F0E"/>
    <w:rsid w:val="00350A73"/>
    <w:rsid w:val="00357B3B"/>
    <w:rsid w:val="0037239B"/>
    <w:rsid w:val="00386FB7"/>
    <w:rsid w:val="003960D8"/>
    <w:rsid w:val="003A1246"/>
    <w:rsid w:val="003D4E87"/>
    <w:rsid w:val="003E060C"/>
    <w:rsid w:val="003E6D8A"/>
    <w:rsid w:val="003F004F"/>
    <w:rsid w:val="003F05D9"/>
    <w:rsid w:val="003F5B50"/>
    <w:rsid w:val="0041492A"/>
    <w:rsid w:val="00431063"/>
    <w:rsid w:val="004315E5"/>
    <w:rsid w:val="00432C91"/>
    <w:rsid w:val="004331AC"/>
    <w:rsid w:val="00447B71"/>
    <w:rsid w:val="004515A9"/>
    <w:rsid w:val="004A0BCB"/>
    <w:rsid w:val="004C0C17"/>
    <w:rsid w:val="004C2C01"/>
    <w:rsid w:val="004E16C1"/>
    <w:rsid w:val="00505ACC"/>
    <w:rsid w:val="0053758E"/>
    <w:rsid w:val="00541C8C"/>
    <w:rsid w:val="00550089"/>
    <w:rsid w:val="00561731"/>
    <w:rsid w:val="00573C75"/>
    <w:rsid w:val="00584CA6"/>
    <w:rsid w:val="0059387B"/>
    <w:rsid w:val="005942CC"/>
    <w:rsid w:val="005A4CF0"/>
    <w:rsid w:val="00610FEB"/>
    <w:rsid w:val="00636E89"/>
    <w:rsid w:val="00640E35"/>
    <w:rsid w:val="006428A2"/>
    <w:rsid w:val="0065312C"/>
    <w:rsid w:val="00667CA2"/>
    <w:rsid w:val="00671CB8"/>
    <w:rsid w:val="00684FE4"/>
    <w:rsid w:val="0069059C"/>
    <w:rsid w:val="00694820"/>
    <w:rsid w:val="006B0337"/>
    <w:rsid w:val="006C34AC"/>
    <w:rsid w:val="006C5725"/>
    <w:rsid w:val="006D5978"/>
    <w:rsid w:val="006E0D12"/>
    <w:rsid w:val="006F77ED"/>
    <w:rsid w:val="00700CF2"/>
    <w:rsid w:val="007067B7"/>
    <w:rsid w:val="00720006"/>
    <w:rsid w:val="00722667"/>
    <w:rsid w:val="007338A0"/>
    <w:rsid w:val="007449DB"/>
    <w:rsid w:val="00765578"/>
    <w:rsid w:val="00772C59"/>
    <w:rsid w:val="00785451"/>
    <w:rsid w:val="00785BCA"/>
    <w:rsid w:val="007863CD"/>
    <w:rsid w:val="00792167"/>
    <w:rsid w:val="007B0EF6"/>
    <w:rsid w:val="007B23D3"/>
    <w:rsid w:val="007C2E5F"/>
    <w:rsid w:val="007D1CB3"/>
    <w:rsid w:val="007D2134"/>
    <w:rsid w:val="007E29B9"/>
    <w:rsid w:val="007E6541"/>
    <w:rsid w:val="007E7BE2"/>
    <w:rsid w:val="007F5A72"/>
    <w:rsid w:val="00801305"/>
    <w:rsid w:val="00801C4A"/>
    <w:rsid w:val="00802C97"/>
    <w:rsid w:val="00802D22"/>
    <w:rsid w:val="008314E2"/>
    <w:rsid w:val="00837E6B"/>
    <w:rsid w:val="0084148D"/>
    <w:rsid w:val="00864692"/>
    <w:rsid w:val="00872781"/>
    <w:rsid w:val="00874D46"/>
    <w:rsid w:val="00897981"/>
    <w:rsid w:val="008A5D04"/>
    <w:rsid w:val="008A6574"/>
    <w:rsid w:val="008B0C1A"/>
    <w:rsid w:val="008B4351"/>
    <w:rsid w:val="008C0159"/>
    <w:rsid w:val="008D422F"/>
    <w:rsid w:val="008E1BF6"/>
    <w:rsid w:val="00910D53"/>
    <w:rsid w:val="00946A38"/>
    <w:rsid w:val="0094799C"/>
    <w:rsid w:val="009865DA"/>
    <w:rsid w:val="0099142A"/>
    <w:rsid w:val="009917CB"/>
    <w:rsid w:val="009966D7"/>
    <w:rsid w:val="009B4580"/>
    <w:rsid w:val="009B4FAF"/>
    <w:rsid w:val="009B7FF8"/>
    <w:rsid w:val="009C3956"/>
    <w:rsid w:val="009D723B"/>
    <w:rsid w:val="009E6D12"/>
    <w:rsid w:val="00A02E33"/>
    <w:rsid w:val="00A102A8"/>
    <w:rsid w:val="00A10D64"/>
    <w:rsid w:val="00A171DC"/>
    <w:rsid w:val="00A2127A"/>
    <w:rsid w:val="00A37274"/>
    <w:rsid w:val="00A37633"/>
    <w:rsid w:val="00A64A11"/>
    <w:rsid w:val="00A65BCB"/>
    <w:rsid w:val="00A8097C"/>
    <w:rsid w:val="00A90BE8"/>
    <w:rsid w:val="00AA17EE"/>
    <w:rsid w:val="00AA505E"/>
    <w:rsid w:val="00AC7F40"/>
    <w:rsid w:val="00AE567D"/>
    <w:rsid w:val="00AF4692"/>
    <w:rsid w:val="00AF64A0"/>
    <w:rsid w:val="00B0215B"/>
    <w:rsid w:val="00B04631"/>
    <w:rsid w:val="00B212FA"/>
    <w:rsid w:val="00B26C90"/>
    <w:rsid w:val="00B4020B"/>
    <w:rsid w:val="00B40295"/>
    <w:rsid w:val="00B43B1B"/>
    <w:rsid w:val="00B454AD"/>
    <w:rsid w:val="00B54EFD"/>
    <w:rsid w:val="00B55022"/>
    <w:rsid w:val="00B81079"/>
    <w:rsid w:val="00B9554C"/>
    <w:rsid w:val="00C31274"/>
    <w:rsid w:val="00C346A3"/>
    <w:rsid w:val="00C42309"/>
    <w:rsid w:val="00C43495"/>
    <w:rsid w:val="00C44353"/>
    <w:rsid w:val="00C55E99"/>
    <w:rsid w:val="00C678BA"/>
    <w:rsid w:val="00CA1B33"/>
    <w:rsid w:val="00CA3C32"/>
    <w:rsid w:val="00CF0DA5"/>
    <w:rsid w:val="00D074AD"/>
    <w:rsid w:val="00D1674E"/>
    <w:rsid w:val="00D17BFE"/>
    <w:rsid w:val="00D21D5C"/>
    <w:rsid w:val="00D32A51"/>
    <w:rsid w:val="00D902F7"/>
    <w:rsid w:val="00DA6D3C"/>
    <w:rsid w:val="00DB1862"/>
    <w:rsid w:val="00E20998"/>
    <w:rsid w:val="00E20D5C"/>
    <w:rsid w:val="00E467FF"/>
    <w:rsid w:val="00E476AA"/>
    <w:rsid w:val="00E512F2"/>
    <w:rsid w:val="00E6343B"/>
    <w:rsid w:val="00E73621"/>
    <w:rsid w:val="00E805B7"/>
    <w:rsid w:val="00EB1969"/>
    <w:rsid w:val="00EC4DA6"/>
    <w:rsid w:val="00EE2B17"/>
    <w:rsid w:val="00F0594F"/>
    <w:rsid w:val="00F1106A"/>
    <w:rsid w:val="00F34F73"/>
    <w:rsid w:val="00F453B2"/>
    <w:rsid w:val="00F54B59"/>
    <w:rsid w:val="00F72ABE"/>
    <w:rsid w:val="00F73147"/>
    <w:rsid w:val="00F766A2"/>
    <w:rsid w:val="00F901F4"/>
    <w:rsid w:val="00F93AF5"/>
    <w:rsid w:val="00FA0A31"/>
    <w:rsid w:val="00FB134A"/>
    <w:rsid w:val="00FB4123"/>
    <w:rsid w:val="00FC7A14"/>
    <w:rsid w:val="00FE1711"/>
    <w:rsid w:val="00FE3B23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hmetcnv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C31274"/>
    <w:pPr>
      <w:jc w:val="center"/>
    </w:pPr>
    <w:rPr>
      <w:rFonts w:eastAsia="Times New Roman"/>
      <w:b/>
      <w:sz w:val="32"/>
    </w:rPr>
  </w:style>
  <w:style w:type="paragraph" w:styleId="Subtitle">
    <w:name w:val="Subtitle"/>
    <w:basedOn w:val="Normal"/>
    <w:qFormat/>
    <w:rsid w:val="00C31274"/>
    <w:pPr>
      <w:tabs>
        <w:tab w:val="left" w:pos="360"/>
        <w:tab w:val="left" w:pos="5400"/>
      </w:tabs>
      <w:ind w:right="-720"/>
    </w:pPr>
    <w:rPr>
      <w:rFonts w:eastAsia="Times New Roman"/>
      <w:sz w:val="24"/>
    </w:rPr>
  </w:style>
  <w:style w:type="paragraph" w:styleId="FootnoteText">
    <w:name w:val="footnote text"/>
    <w:basedOn w:val="Normal"/>
    <w:semiHidden/>
    <w:rsid w:val="0094799C"/>
  </w:style>
  <w:style w:type="character" w:styleId="FootnoteReference">
    <w:name w:val="footnote reference"/>
    <w:semiHidden/>
    <w:rsid w:val="0094799C"/>
    <w:rPr>
      <w:vertAlign w:val="superscript"/>
    </w:rPr>
  </w:style>
  <w:style w:type="paragraph" w:styleId="BodyTextIndent2">
    <w:name w:val="Body Text Indent 2"/>
    <w:basedOn w:val="Normal"/>
    <w:rsid w:val="00A37274"/>
    <w:pPr>
      <w:spacing w:after="120" w:line="480" w:lineRule="auto"/>
      <w:ind w:leftChars="200" w:left="420"/>
    </w:pPr>
  </w:style>
  <w:style w:type="character" w:customStyle="1" w:styleId="TitleChar">
    <w:name w:val="Title Char"/>
    <w:link w:val="Title"/>
    <w:locked/>
    <w:rsid w:val="002E5923"/>
    <w:rPr>
      <w:b/>
      <w:sz w:val="32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Carp Exhibit Excellent Growth and Feed Conversion on Cost Efficient, Soy-Based Diet</vt:lpstr>
    </vt:vector>
  </TitlesOfParts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Carp Exhibit Excellent Growth and Feed Conversion on Cost Efficient, Soy-Based Diet</dc:title>
  <dc:creator>Michael Cremer</dc:creator>
  <cp:lastModifiedBy>Michael Craig Cremer</cp:lastModifiedBy>
  <cp:revision>2</cp:revision>
  <dcterms:created xsi:type="dcterms:W3CDTF">2011-10-04T15:05:00Z</dcterms:created>
  <dcterms:modified xsi:type="dcterms:W3CDTF">2011-10-04T15:05:00Z</dcterms:modified>
</cp:coreProperties>
</file>