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81" w:rsidRDefault="00F0035B" w:rsidP="004A7681">
      <w:pPr>
        <w:rPr>
          <w:b/>
        </w:rPr>
      </w:pPr>
      <w:r>
        <w:rPr>
          <w:b/>
        </w:rPr>
        <w:t xml:space="preserve">37. </w:t>
      </w:r>
      <w:r w:rsidR="005F2F30">
        <w:rPr>
          <w:b/>
        </w:rPr>
        <w:t xml:space="preserve">USSEC </w:t>
      </w:r>
      <w:r w:rsidR="004A7681" w:rsidRPr="00625725">
        <w:rPr>
          <w:b/>
        </w:rPr>
        <w:t xml:space="preserve">POLICIES AND PROCEDURES </w:t>
      </w:r>
      <w:r w:rsidR="004A7681">
        <w:rPr>
          <w:b/>
        </w:rPr>
        <w:t>PROCESS</w:t>
      </w:r>
    </w:p>
    <w:p w:rsidR="00F73D9D" w:rsidRDefault="00F73D9D" w:rsidP="00F73D9D"/>
    <w:p w:rsidR="00F73D9D" w:rsidRPr="00625725" w:rsidRDefault="00F73D9D" w:rsidP="00F73D9D">
      <w:r w:rsidRPr="00625725">
        <w:t>FOR CHANGES TO POLICIES/PROCEDURES</w:t>
      </w:r>
      <w:r>
        <w:t xml:space="preserve"> LISTED UNDER THE “DOCUMENT REPOSITORY” SECTION OF THE WEBPAGE.</w:t>
      </w:r>
    </w:p>
    <w:p w:rsidR="004A7681" w:rsidRPr="00625725" w:rsidRDefault="004A7681" w:rsidP="004A7681">
      <w:pPr>
        <w:pStyle w:val="ListParagraph"/>
        <w:numPr>
          <w:ilvl w:val="0"/>
          <w:numId w:val="1"/>
        </w:numPr>
      </w:pPr>
      <w:r w:rsidRPr="00625725">
        <w:t xml:space="preserve">All </w:t>
      </w:r>
      <w:r w:rsidR="005F2F30">
        <w:t xml:space="preserve">USSEC </w:t>
      </w:r>
      <w:r w:rsidR="00F0035B">
        <w:t>Board a</w:t>
      </w:r>
      <w:r w:rsidRPr="00625725">
        <w:t xml:space="preserve">pproved </w:t>
      </w:r>
      <w:r w:rsidR="00F0035B">
        <w:t>policy documents are marked n</w:t>
      </w:r>
      <w:r w:rsidR="005F2F30">
        <w:t>umerically</w:t>
      </w:r>
      <w:r w:rsidR="00F73D9D">
        <w:t xml:space="preserve">, as listed in the “Document Repository” section of the USSEC Policies and Procedures webpage. </w:t>
      </w:r>
    </w:p>
    <w:p w:rsidR="004A7681" w:rsidRDefault="004A7681" w:rsidP="004A7681">
      <w:pPr>
        <w:pStyle w:val="ListParagraph"/>
        <w:numPr>
          <w:ilvl w:val="0"/>
          <w:numId w:val="1"/>
        </w:numPr>
      </w:pPr>
      <w:r w:rsidRPr="00625725">
        <w:t xml:space="preserve">All </w:t>
      </w:r>
      <w:r w:rsidR="005F2F30">
        <w:t xml:space="preserve">USSEC </w:t>
      </w:r>
      <w:r w:rsidR="00F0035B">
        <w:t>procedures/p</w:t>
      </w:r>
      <w:r w:rsidR="00AB39D3">
        <w:t>rocesse</w:t>
      </w:r>
      <w:r w:rsidRPr="00625725">
        <w:t xml:space="preserve">s </w:t>
      </w:r>
      <w:r w:rsidR="00F0035B">
        <w:t>documents</w:t>
      </w:r>
      <w:r w:rsidRPr="00625725">
        <w:t xml:space="preserve"> are marked </w:t>
      </w:r>
      <w:r w:rsidR="005F2F30">
        <w:t>alphanumerically</w:t>
      </w:r>
      <w:r w:rsidR="00F73D9D">
        <w:t xml:space="preserve"> as listed in the “Document Repository” section USSEC Policies and Procedures webpage</w:t>
      </w:r>
      <w:r w:rsidR="00F0035B">
        <w:t>.</w:t>
      </w:r>
    </w:p>
    <w:p w:rsidR="004A7681" w:rsidRPr="00625725" w:rsidRDefault="00F73D9D" w:rsidP="004A7681">
      <w:r>
        <w:t>PROCESS FOR CHANGE REQUESTS</w:t>
      </w:r>
    </w:p>
    <w:p w:rsidR="004A7681" w:rsidRDefault="004A7681" w:rsidP="004A7681">
      <w:pPr>
        <w:pStyle w:val="ListParagraph"/>
        <w:numPr>
          <w:ilvl w:val="0"/>
          <w:numId w:val="3"/>
        </w:numPr>
      </w:pPr>
      <w:r w:rsidRPr="00625725">
        <w:t xml:space="preserve">Change requests for Policies and Procedures must </w:t>
      </w:r>
      <w:r>
        <w:t>first be sent to the Executive Assistant</w:t>
      </w:r>
      <w:r w:rsidRPr="00625725">
        <w:t xml:space="preserve"> for</w:t>
      </w:r>
      <w:r>
        <w:t xml:space="preserve"> </w:t>
      </w:r>
      <w:r w:rsidRPr="00625725">
        <w:t>consideration.</w:t>
      </w:r>
    </w:p>
    <w:p w:rsidR="004A7681" w:rsidRDefault="004A7681" w:rsidP="004A7681">
      <w:pPr>
        <w:pStyle w:val="ListParagraph"/>
        <w:numPr>
          <w:ilvl w:val="0"/>
          <w:numId w:val="3"/>
        </w:numPr>
      </w:pPr>
      <w:r>
        <w:t>For Policies</w:t>
      </w:r>
      <w:r w:rsidR="00F73D9D">
        <w:t xml:space="preserve"> in the “Document Repository” section</w:t>
      </w:r>
      <w:r>
        <w:t>—The Executive Assistant will send</w:t>
      </w:r>
      <w:r w:rsidR="005F2F30">
        <w:t xml:space="preserve"> change requests required for</w:t>
      </w:r>
      <w:r>
        <w:t xml:space="preserve"> </w:t>
      </w:r>
      <w:r w:rsidR="005F2F30">
        <w:t xml:space="preserve">board approved policies to the CEO, CFO and COO for consideration. If changes are deemed necessary, a request will be submitted to the USSEC Board of Directors for further approval by way of vote. All USSEC policies must be approved by </w:t>
      </w:r>
      <w:r w:rsidR="0022227B">
        <w:t xml:space="preserve">the </w:t>
      </w:r>
      <w:r w:rsidR="005F2F30">
        <w:t>USSEC Board of Directors.</w:t>
      </w:r>
    </w:p>
    <w:p w:rsidR="004A7681" w:rsidRDefault="005F2F30" w:rsidP="005F2F30">
      <w:pPr>
        <w:pStyle w:val="ListParagraph"/>
        <w:numPr>
          <w:ilvl w:val="0"/>
          <w:numId w:val="3"/>
        </w:numPr>
      </w:pPr>
      <w:r>
        <w:t>For Procedures</w:t>
      </w:r>
      <w:r w:rsidR="00F73D9D">
        <w:t xml:space="preserve"> in the “Document Repository”</w:t>
      </w:r>
      <w:r>
        <w:t xml:space="preserve">—The Executive Assistant will send change requests for USSEC procedures to the CEO, CFO and COO for consideration. They will determine whether procedural changes are deemed necessary. </w:t>
      </w:r>
    </w:p>
    <w:p w:rsidR="00F73D9D" w:rsidRDefault="005F2F30" w:rsidP="0022227B">
      <w:pPr>
        <w:pStyle w:val="ListParagraph"/>
        <w:numPr>
          <w:ilvl w:val="0"/>
          <w:numId w:val="3"/>
        </w:numPr>
      </w:pPr>
      <w:r>
        <w:t>The Executive Assistant will implement all changes to the Policies and Procedures as directed by the USSEC Board and Executive Leadership Team of USSEC.</w:t>
      </w:r>
    </w:p>
    <w:p w:rsidR="00F73D9D" w:rsidRDefault="00F73D9D">
      <w:r>
        <w:t>FOR CHANGES TO DOCUMENTS LISTED UNDER GOVERNANCE, APPENDIX, AND ADDITIONAL PROCEDURES SECTIONS</w:t>
      </w:r>
    </w:p>
    <w:p w:rsidR="00F73D9D" w:rsidRDefault="00F73D9D" w:rsidP="00F73D9D">
      <w:pPr>
        <w:pStyle w:val="ListParagraph"/>
        <w:numPr>
          <w:ilvl w:val="0"/>
          <w:numId w:val="1"/>
        </w:numPr>
      </w:pPr>
      <w:r>
        <w:t>All USSEC documents listed under the “Governance” and “Appendix” sections, require USSEC Board Approval. To initiate change requests to these items, please follow step number 2 “For Policies,” as noted above.</w:t>
      </w:r>
    </w:p>
    <w:p w:rsidR="00F73D9D" w:rsidRDefault="00F73D9D" w:rsidP="00F73D9D">
      <w:pPr>
        <w:pStyle w:val="ListParagraph"/>
        <w:numPr>
          <w:ilvl w:val="0"/>
          <w:numId w:val="1"/>
        </w:numPr>
      </w:pPr>
      <w:r>
        <w:t>All USSEC documents listed under “Additional Procedures,” require approval from the CEO, COO, and CFO for change requests. To initiate change requests to these documents, please follow step number 3 “For Procedures,” as noted above</w:t>
      </w:r>
      <w:r w:rsidR="0022227B">
        <w:t>.</w:t>
      </w:r>
    </w:p>
    <w:p w:rsidR="004816CB" w:rsidRPr="00625725" w:rsidRDefault="004816CB" w:rsidP="004816CB">
      <w:r>
        <w:t>Updates will be dated with revision dates.</w:t>
      </w:r>
      <w:bookmarkStart w:id="0" w:name="_GoBack"/>
      <w:bookmarkEnd w:id="0"/>
    </w:p>
    <w:p w:rsidR="00F73D9D" w:rsidRDefault="00F73D9D"/>
    <w:sectPr w:rsidR="00F7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224"/>
    <w:multiLevelType w:val="hybridMultilevel"/>
    <w:tmpl w:val="0AC0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B2115"/>
    <w:multiLevelType w:val="hybridMultilevel"/>
    <w:tmpl w:val="9DC6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47B50"/>
    <w:multiLevelType w:val="hybridMultilevel"/>
    <w:tmpl w:val="F258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81"/>
    <w:rsid w:val="0022227B"/>
    <w:rsid w:val="00306FF1"/>
    <w:rsid w:val="004816CB"/>
    <w:rsid w:val="004A7681"/>
    <w:rsid w:val="005F2F30"/>
    <w:rsid w:val="008C62CB"/>
    <w:rsid w:val="00AB39D3"/>
    <w:rsid w:val="00CF1B6B"/>
    <w:rsid w:val="00D4306F"/>
    <w:rsid w:val="00F0035B"/>
    <w:rsid w:val="00F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8025F-24DC-4458-80A3-E317152A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Westmark, Kipp</cp:lastModifiedBy>
  <cp:revision>6</cp:revision>
  <dcterms:created xsi:type="dcterms:W3CDTF">2017-10-03T21:57:00Z</dcterms:created>
  <dcterms:modified xsi:type="dcterms:W3CDTF">2017-10-05T13:49:00Z</dcterms:modified>
</cp:coreProperties>
</file>